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7C" w:rsidRDefault="00FF567C" w:rsidP="00FF5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62675" cy="9353550"/>
            <wp:effectExtent l="19050" t="0" r="9525" b="0"/>
            <wp:docPr id="1" name="Рисунок 1" descr="C:\Users\sk\Desktop\Сканирование\2017-03-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\Desktop\Сканирование\2017-03-24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50" w:rsidRDefault="00671150" w:rsidP="00FF5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lastRenderedPageBreak/>
        <w:t>Паспорт юридического лица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1150" w:rsidRDefault="00671150" w:rsidP="006711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8"/>
        <w:gridCol w:w="5494"/>
      </w:tblGrid>
      <w:tr w:rsidR="00671150" w:rsidTr="0043062A">
        <w:tc>
          <w:tcPr>
            <w:tcW w:w="4678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 в соответствии с учредительными документами</w:t>
            </w:r>
          </w:p>
        </w:tc>
        <w:tc>
          <w:tcPr>
            <w:tcW w:w="5494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</w:t>
            </w:r>
          </w:p>
        </w:tc>
      </w:tr>
      <w:tr w:rsidR="00671150" w:rsidTr="0043062A">
        <w:tc>
          <w:tcPr>
            <w:tcW w:w="4678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 в соответствии с учредительными документами</w:t>
            </w:r>
          </w:p>
        </w:tc>
        <w:tc>
          <w:tcPr>
            <w:tcW w:w="5494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>МБДОУ детский сад № 4 с. Ейское Укрепление</w:t>
            </w:r>
          </w:p>
        </w:tc>
      </w:tr>
      <w:tr w:rsidR="00671150" w:rsidTr="0043062A">
        <w:tc>
          <w:tcPr>
            <w:tcW w:w="4678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5494" w:type="dxa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353640 Краснодарский край, Щербиновский район, село Ейское Укрепление</w:t>
            </w: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Суворова, 17</w:t>
            </w:r>
          </w:p>
        </w:tc>
      </w:tr>
      <w:tr w:rsidR="00671150" w:rsidTr="0043062A">
        <w:trPr>
          <w:trHeight w:val="310"/>
        </w:trPr>
        <w:tc>
          <w:tcPr>
            <w:tcW w:w="4678" w:type="dxa"/>
            <w:vMerge w:val="restart"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</w:t>
            </w:r>
          </w:p>
        </w:tc>
        <w:tc>
          <w:tcPr>
            <w:tcW w:w="5494" w:type="dxa"/>
          </w:tcPr>
          <w:p w:rsidR="00671150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 (86151)37185</w:t>
            </w:r>
          </w:p>
        </w:tc>
      </w:tr>
      <w:tr w:rsidR="00671150" w:rsidRPr="00FF567C" w:rsidTr="0043062A">
        <w:trPr>
          <w:trHeight w:val="328"/>
        </w:trPr>
        <w:tc>
          <w:tcPr>
            <w:tcW w:w="4678" w:type="dxa"/>
            <w:vMerge/>
          </w:tcPr>
          <w:p w:rsidR="00671150" w:rsidRDefault="00671150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850CA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batitskayaz@mail.ru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5494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Щербиновский район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494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2358005402/235801001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5494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040349001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494" w:type="dxa"/>
          </w:tcPr>
          <w:p w:rsidR="00671150" w:rsidRPr="0048076D" w:rsidRDefault="0048076D" w:rsidP="0048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>1022305031242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494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80.10.1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48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 xml:space="preserve">Расчетный счет </w:t>
            </w:r>
          </w:p>
        </w:tc>
        <w:tc>
          <w:tcPr>
            <w:tcW w:w="5494" w:type="dxa"/>
          </w:tcPr>
          <w:p w:rsidR="00671150" w:rsidRPr="0048076D" w:rsidRDefault="0048076D" w:rsidP="0048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>40701810100003000018</w:t>
            </w:r>
          </w:p>
        </w:tc>
      </w:tr>
      <w:tr w:rsidR="004462D5" w:rsidRPr="0048076D" w:rsidTr="0043062A">
        <w:tc>
          <w:tcPr>
            <w:tcW w:w="4678" w:type="dxa"/>
          </w:tcPr>
          <w:p w:rsidR="004462D5" w:rsidRPr="00DB0BAF" w:rsidRDefault="004462D5" w:rsidP="00480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494" w:type="dxa"/>
          </w:tcPr>
          <w:p w:rsidR="004462D5" w:rsidRPr="00DB0BAF" w:rsidRDefault="004462D5" w:rsidP="004462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серия 23 № 001992193 от 13.03.1997 г </w:t>
            </w:r>
          </w:p>
        </w:tc>
      </w:tr>
      <w:tr w:rsidR="0048076D" w:rsidRPr="0048076D" w:rsidTr="0043062A">
        <w:tc>
          <w:tcPr>
            <w:tcW w:w="4678" w:type="dxa"/>
          </w:tcPr>
          <w:p w:rsidR="0048076D" w:rsidRDefault="0048076D">
            <w:r w:rsidRPr="00AD7FBA">
              <w:rPr>
                <w:rFonts w:ascii="Times New Roman" w:hAnsi="Times New Roman" w:cs="Times New Roman"/>
                <w:sz w:val="28"/>
              </w:rPr>
              <w:t xml:space="preserve">РКЦ </w:t>
            </w:r>
            <w:proofErr w:type="gramStart"/>
            <w:r w:rsidRPr="00AD7FBA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AD7FBA">
              <w:rPr>
                <w:rFonts w:ascii="Times New Roman" w:hAnsi="Times New Roman" w:cs="Times New Roman"/>
                <w:sz w:val="28"/>
              </w:rPr>
              <w:t>. Ейск ГУ Банка России</w:t>
            </w:r>
          </w:p>
        </w:tc>
        <w:tc>
          <w:tcPr>
            <w:tcW w:w="5494" w:type="dxa"/>
          </w:tcPr>
          <w:p w:rsidR="0048076D" w:rsidRDefault="0048076D">
            <w:r w:rsidRPr="00AD7FBA">
              <w:rPr>
                <w:rFonts w:ascii="Times New Roman" w:hAnsi="Times New Roman" w:cs="Times New Roman"/>
                <w:sz w:val="28"/>
              </w:rPr>
              <w:t xml:space="preserve">РКЦ </w:t>
            </w:r>
            <w:proofErr w:type="gramStart"/>
            <w:r w:rsidRPr="00AD7FBA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AD7FBA">
              <w:rPr>
                <w:rFonts w:ascii="Times New Roman" w:hAnsi="Times New Roman" w:cs="Times New Roman"/>
                <w:sz w:val="28"/>
              </w:rPr>
              <w:t>. Ейск ГУ Банка России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494" w:type="dxa"/>
          </w:tcPr>
          <w:p w:rsidR="00671150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неделя: пятидневная</w:t>
            </w:r>
          </w:p>
          <w:p w:rsidR="0048076D" w:rsidRDefault="0048076D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работы: с 07.30 до 17.30, в предпраздничные дни с 07.30 до 16.30</w:t>
            </w:r>
          </w:p>
          <w:p w:rsidR="0048076D" w:rsidRPr="0048076D" w:rsidRDefault="0048076D" w:rsidP="0048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воскресенье, праздничные дни (установленные законодательством как нерабочие праздничные дни)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5494" w:type="dxa"/>
          </w:tcPr>
          <w:p w:rsidR="002B2AD9" w:rsidRDefault="002B2AD9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04279 от 19.06.2012 г</w:t>
            </w:r>
          </w:p>
          <w:p w:rsidR="00671150" w:rsidRPr="0048076D" w:rsidRDefault="002B2AD9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23ЛО № 0001451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Санитарно-эпидемиологическое заключение для осуществления образовательной деятельности</w:t>
            </w:r>
          </w:p>
        </w:tc>
        <w:tc>
          <w:tcPr>
            <w:tcW w:w="5494" w:type="dxa"/>
          </w:tcPr>
          <w:p w:rsidR="00671150" w:rsidRPr="0048076D" w:rsidRDefault="00661AF5" w:rsidP="006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23.КК.15.000.М.004319.12.15 от 11.12.2015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</w:t>
            </w:r>
          </w:p>
        </w:tc>
        <w:tc>
          <w:tcPr>
            <w:tcW w:w="5494" w:type="dxa"/>
          </w:tcPr>
          <w:p w:rsidR="00671150" w:rsidRPr="0048076D" w:rsidRDefault="00661AF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 -23-01-007099 от 18.04.2014 г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Санитарно-эпидемиологическое заключение для осуществления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5494" w:type="dxa"/>
          </w:tcPr>
          <w:p w:rsidR="00671150" w:rsidRPr="0048076D" w:rsidRDefault="00661AF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23.КК.15.000.М.00913.09.08 от 18.09.2008 г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регистрации права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>(земельный участок)</w:t>
            </w:r>
          </w:p>
        </w:tc>
        <w:tc>
          <w:tcPr>
            <w:tcW w:w="5494" w:type="dxa"/>
          </w:tcPr>
          <w:p w:rsidR="00671150" w:rsidRPr="0048076D" w:rsidRDefault="00661AF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23-АИ № 059896 от 17.08.2010 г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61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регистрации права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>(здание)</w:t>
            </w:r>
          </w:p>
        </w:tc>
        <w:tc>
          <w:tcPr>
            <w:tcW w:w="5494" w:type="dxa"/>
          </w:tcPr>
          <w:p w:rsidR="00671150" w:rsidRPr="0048076D" w:rsidRDefault="00661AF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23-АИ № 486779 от 25.03.2011 г</w:t>
            </w:r>
          </w:p>
        </w:tc>
      </w:tr>
      <w:tr w:rsidR="00671150" w:rsidRPr="0048076D" w:rsidTr="0043062A">
        <w:tc>
          <w:tcPr>
            <w:tcW w:w="4678" w:type="dxa"/>
          </w:tcPr>
          <w:p w:rsidR="00671150" w:rsidRPr="0048076D" w:rsidRDefault="004462D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лица, ответственного за организацию и осуществление производственного контроля учреждения</w:t>
            </w:r>
          </w:p>
        </w:tc>
        <w:tc>
          <w:tcPr>
            <w:tcW w:w="5494" w:type="dxa"/>
          </w:tcPr>
          <w:p w:rsidR="00671150" w:rsidRPr="0048076D" w:rsidRDefault="004462D5" w:rsidP="00671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Батицкая Зоя Петровна</w:t>
            </w:r>
          </w:p>
        </w:tc>
      </w:tr>
    </w:tbl>
    <w:p w:rsidR="00671150" w:rsidRPr="0048076D" w:rsidRDefault="00671150" w:rsidP="006711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50" w:rsidRDefault="00671150" w:rsidP="004462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2775" w:rsidRDefault="002A2775" w:rsidP="002A277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4462D5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аписка.</w:t>
      </w:r>
    </w:p>
    <w:p w:rsidR="00081455" w:rsidRDefault="00081455" w:rsidP="00081455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455" w:rsidRDefault="002A2775" w:rsidP="0043062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D91D90" w:rsidRPr="00081455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</w:t>
      </w:r>
      <w:r w:rsidR="00081455" w:rsidRPr="00081455">
        <w:rPr>
          <w:rFonts w:ascii="Times New Roman" w:hAnsi="Times New Roman" w:cs="Times New Roman"/>
          <w:sz w:val="28"/>
          <w:szCs w:val="28"/>
        </w:rPr>
        <w:t>:</w:t>
      </w:r>
      <w:r w:rsidR="00D91D90" w:rsidRPr="00081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55" w:rsidRDefault="00D91D90" w:rsidP="0008145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 xml:space="preserve">Федерального закона от 30.03.1999 года № 52 «О санитарно-эпидемиологическом благополучии населения» (с изменениями от 3012.2001 года, 10.01.2003 года и 30.06.2003 года, 22.08.2004 года, 09.05.2005 года и 31.12.2005года), </w:t>
      </w:r>
    </w:p>
    <w:p w:rsidR="00081455" w:rsidRDefault="00081455" w:rsidP="0008145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455">
        <w:rPr>
          <w:rFonts w:ascii="Times New Roman" w:hAnsi="Times New Roman" w:cs="Times New Roman"/>
          <w:sz w:val="28"/>
          <w:szCs w:val="28"/>
        </w:rPr>
        <w:t>Приказ Минздравсоцразвития РФ от12.04.2011 г. №302н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или опасными условиями труда».</w:t>
      </w:r>
      <w:proofErr w:type="gramEnd"/>
    </w:p>
    <w:p w:rsidR="00081455" w:rsidRPr="00081455" w:rsidRDefault="00081455" w:rsidP="0008145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>Приказ Министерства здравоохранения РФ от 29.06.2000 г. №229 «О профессиональной гигиенической подготовке и аттестации должностных лиц и работников организаций»</w:t>
      </w:r>
    </w:p>
    <w:p w:rsidR="00081455" w:rsidRPr="00081455" w:rsidRDefault="00081455" w:rsidP="0008145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145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(вместе с "СанПиН 2.4.1.3049-13.</w:t>
      </w:r>
      <w:proofErr w:type="gramEnd"/>
      <w:r w:rsidRPr="00081455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Санитарно-эпидемиологические правила и нормативы...")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br/>
        <w:t>(Зарегистрировано в Минюсте России 29.05.2013 N 28564)</w:t>
      </w:r>
    </w:p>
    <w:p w:rsidR="00081455" w:rsidRPr="00081455" w:rsidRDefault="00081455" w:rsidP="0008145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5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производственного контроля за проведение санитарных правил и выполнение санитарно-противоэпидемических (профилактических) мероприятий С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 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1.1.1058-01;</w:t>
      </w:r>
    </w:p>
    <w:p w:rsidR="00475D1D" w:rsidRDefault="00ED5844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081455" w:rsidRPr="0008145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81455">
        <w:rPr>
          <w:rFonts w:ascii="Times New Roman" w:hAnsi="Times New Roman" w:cs="Times New Roman"/>
          <w:sz w:val="28"/>
          <w:szCs w:val="28"/>
        </w:rPr>
        <w:t xml:space="preserve">санитарно - эпидемиологической безопасности для сотрудников и воспитанников, ограничение вредного влияния объектов </w:t>
      </w:r>
      <w:r w:rsidR="00081455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производственного контроля  </w:t>
      </w:r>
      <w:r w:rsidR="00D0065E">
        <w:rPr>
          <w:rFonts w:ascii="Times New Roman" w:hAnsi="Times New Roman" w:cs="Times New Roman"/>
          <w:sz w:val="28"/>
          <w:szCs w:val="28"/>
        </w:rPr>
        <w:t xml:space="preserve">путем должного выполнения санитарных правил, санитарно-эпидемиологических и профилактических мероприятий, организация и осуществление </w:t>
      </w:r>
      <w:proofErr w:type="gramStart"/>
      <w:r w:rsidR="00D006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065E">
        <w:rPr>
          <w:rFonts w:ascii="Times New Roman" w:hAnsi="Times New Roman" w:cs="Times New Roman"/>
          <w:sz w:val="28"/>
          <w:szCs w:val="28"/>
        </w:rPr>
        <w:t xml:space="preserve"> их соблюдением.</w:t>
      </w:r>
    </w:p>
    <w:p w:rsidR="00D0065E" w:rsidRDefault="00D0065E" w:rsidP="0043062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производственного контроля: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D0065E">
        <w:rPr>
          <w:rFonts w:ascii="Times New Roman" w:hAnsi="Times New Roman" w:cs="Times New Roman"/>
          <w:sz w:val="28"/>
          <w:szCs w:val="28"/>
        </w:rPr>
        <w:t xml:space="preserve">официально изданных санитарных правил, методов и методик контроля факторов среды обитания в соответствии с осуществляемой деятельностью;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065E">
        <w:rPr>
          <w:rFonts w:ascii="Times New Roman" w:hAnsi="Times New Roman" w:cs="Times New Roman"/>
          <w:sz w:val="28"/>
          <w:szCs w:val="28"/>
        </w:rPr>
        <w:t xml:space="preserve">существление лабораторных исследований сырья,  готовой продукции и технологии их производства, хранения, транспортировки, реализации и утилизации;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контроля;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организация медицинских осмотров, профессиональной гигиенической подготовки сотрудников;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хранением, транспортировкой и реализацией пищевых продуктов и питьевой воды, воспитанием и образованием  детей; </w:t>
      </w:r>
    </w:p>
    <w:p w:rsid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  </w:t>
      </w:r>
    </w:p>
    <w:p w:rsidR="00D0065E" w:rsidRPr="00D0065E" w:rsidRDefault="00D0065E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 xml:space="preserve">В программу </w:t>
      </w:r>
      <w:proofErr w:type="gramStart"/>
      <w:r w:rsidRPr="00D0065E">
        <w:rPr>
          <w:rFonts w:ascii="Times New Roman" w:hAnsi="Times New Roman" w:cs="Times New Roman"/>
          <w:b/>
          <w:sz w:val="28"/>
          <w:szCs w:val="28"/>
        </w:rPr>
        <w:t>включены</w:t>
      </w:r>
      <w:proofErr w:type="gramEnd"/>
      <w:r w:rsidRPr="00D0065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официально изданных санитарных правил,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работников, на которых возложены функции по осуществлению производственного контроля,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 перечень должностей работников, подлежащих медицинским осмотрам, 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мероприятия, проведение которых необходимо для осуществления эффективного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гигиенических нормативов в ДОУ, 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график лабораторного контроля, </w:t>
      </w:r>
    </w:p>
    <w:p w:rsidR="00D0065E" w:rsidRPr="00D0065E" w:rsidRDefault="00D0065E" w:rsidP="00D006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журналов учёта и отчётности по проведению производственного контроля.  </w:t>
      </w:r>
    </w:p>
    <w:p w:rsidR="00D0065E" w:rsidRPr="00D0065E" w:rsidRDefault="00D0065E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D0065E">
        <w:rPr>
          <w:rFonts w:ascii="Times New Roman" w:hAnsi="Times New Roman" w:cs="Times New Roman"/>
          <w:sz w:val="28"/>
          <w:szCs w:val="28"/>
        </w:rPr>
        <w:t xml:space="preserve"> за своевременность организации, полноту и достоверность осуществляемого производственного контроля </w:t>
      </w:r>
      <w:r w:rsidRPr="00D0065E">
        <w:rPr>
          <w:rFonts w:ascii="Times New Roman" w:hAnsi="Times New Roman" w:cs="Times New Roman"/>
          <w:b/>
          <w:sz w:val="28"/>
          <w:szCs w:val="28"/>
        </w:rPr>
        <w:t>несёт заведующий</w:t>
      </w:r>
      <w:r w:rsidRPr="00D006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6B4F" w:rsidRDefault="00006B4F" w:rsidP="0043062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B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Объектами </w:t>
      </w:r>
      <w:r w:rsidRPr="00006B4F">
        <w:rPr>
          <w:rFonts w:ascii="Times New Roman" w:hAnsi="Times New Roman" w:cs="Times New Roman"/>
          <w:sz w:val="28"/>
          <w:szCs w:val="28"/>
        </w:rPr>
        <w:t>производственного контроля являются: производственные, общественные помещения, рабочие места, сырая и готовая продукция, водопроводная вода, инженерные сети и системы, оборудование, учебно-воспитательный процесс.</w:t>
      </w:r>
      <w:r w:rsidRPr="00006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B4F" w:rsidRPr="00006B4F" w:rsidRDefault="00006B4F" w:rsidP="0043062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B4F">
        <w:rPr>
          <w:rFonts w:ascii="Times New Roman" w:hAnsi="Times New Roman" w:cs="Times New Roman"/>
          <w:b/>
          <w:sz w:val="28"/>
          <w:szCs w:val="28"/>
        </w:rPr>
        <w:t xml:space="preserve">Производственный контроль включает: </w:t>
      </w:r>
    </w:p>
    <w:p w:rsidR="00006B4F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 xml:space="preserve"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деятельностью; </w:t>
      </w:r>
    </w:p>
    <w:p w:rsidR="00006B4F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низацию медицинских осмотров;</w:t>
      </w:r>
    </w:p>
    <w:p w:rsidR="00006B4F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6B4F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</w:t>
      </w:r>
      <w:r>
        <w:rPr>
          <w:rFonts w:ascii="Times New Roman" w:hAnsi="Times New Roman" w:cs="Times New Roman"/>
          <w:sz w:val="28"/>
          <w:szCs w:val="28"/>
        </w:rPr>
        <w:t xml:space="preserve">тво, реализующейся продукции; </w:t>
      </w:r>
    </w:p>
    <w:p w:rsidR="00671150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ведение учета и отчетности, установленной действующим законодательством по вопросам, связанны</w:t>
      </w:r>
      <w:r w:rsidR="00671150">
        <w:rPr>
          <w:rFonts w:ascii="Times New Roman" w:hAnsi="Times New Roman" w:cs="Times New Roman"/>
          <w:sz w:val="28"/>
          <w:szCs w:val="28"/>
        </w:rPr>
        <w:t>м с производственным контролем;</w:t>
      </w:r>
    </w:p>
    <w:p w:rsidR="00671150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своевременное информирование органов местного самоуправления, органов и учреждений государственной санитарно-эпидемиологической</w:t>
      </w:r>
      <w:r w:rsidR="00671150">
        <w:rPr>
          <w:rFonts w:ascii="Times New Roman" w:hAnsi="Times New Roman" w:cs="Times New Roman"/>
          <w:sz w:val="28"/>
          <w:szCs w:val="28"/>
        </w:rPr>
        <w:t xml:space="preserve"> службы Российской Федерации;</w:t>
      </w:r>
    </w:p>
    <w:p w:rsidR="00671150" w:rsidRDefault="00006B4F" w:rsidP="00006B4F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визуальный контроль специалистами за выполнением  санитарно</w:t>
      </w:r>
      <w:r w:rsidR="00671150">
        <w:rPr>
          <w:rFonts w:ascii="Times New Roman" w:hAnsi="Times New Roman" w:cs="Times New Roman"/>
          <w:sz w:val="28"/>
          <w:szCs w:val="28"/>
        </w:rPr>
        <w:t>-</w:t>
      </w:r>
      <w:r w:rsidRPr="00006B4F">
        <w:rPr>
          <w:rFonts w:ascii="Times New Roman" w:hAnsi="Times New Roman" w:cs="Times New Roman"/>
          <w:sz w:val="28"/>
          <w:szCs w:val="28"/>
        </w:rPr>
        <w:t xml:space="preserve">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нарушений; </w:t>
      </w:r>
    </w:p>
    <w:p w:rsidR="00671150" w:rsidRDefault="00006B4F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71150">
        <w:rPr>
          <w:rFonts w:ascii="Times New Roman" w:hAnsi="Times New Roman" w:cs="Times New Roman"/>
          <w:sz w:val="28"/>
          <w:szCs w:val="28"/>
        </w:rPr>
        <w:t xml:space="preserve">Номенклатура, </w:t>
      </w:r>
      <w:proofErr w:type="gramStart"/>
      <w:r w:rsidRPr="0067115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671150">
        <w:rPr>
          <w:rFonts w:ascii="Times New Roman" w:hAnsi="Times New Roman" w:cs="Times New Roman"/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 </w:t>
      </w:r>
    </w:p>
    <w:p w:rsidR="00671150" w:rsidRPr="00671150" w:rsidRDefault="00006B4F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71150">
        <w:rPr>
          <w:rFonts w:ascii="Times New Roman" w:hAnsi="Times New Roman" w:cs="Times New Roman"/>
          <w:sz w:val="28"/>
          <w:szCs w:val="28"/>
        </w:rPr>
        <w:t xml:space="preserve">Необходимые изменения, дополнения в Программу производственного контроля вносятся при изменении вида деятельности, </w:t>
      </w:r>
      <w:r w:rsidR="00671150" w:rsidRPr="00D0065E">
        <w:rPr>
          <w:rFonts w:ascii="Times New Roman" w:hAnsi="Times New Roman" w:cs="Times New Roman"/>
          <w:sz w:val="28"/>
          <w:szCs w:val="28"/>
        </w:rPr>
        <w:t>Программа действует в течение 1 календарного года. Необходимые изменения, дополнения в программу производственного контроля вносятся при изменении основного вида деятельности ДОУ</w:t>
      </w:r>
      <w:r w:rsidR="00671150">
        <w:rPr>
          <w:rFonts w:ascii="Times New Roman" w:hAnsi="Times New Roman" w:cs="Times New Roman"/>
          <w:sz w:val="28"/>
          <w:szCs w:val="28"/>
        </w:rPr>
        <w:t>,</w:t>
      </w:r>
      <w:r w:rsidR="00671150" w:rsidRPr="00D0065E">
        <w:rPr>
          <w:rFonts w:ascii="Times New Roman" w:hAnsi="Times New Roman" w:cs="Times New Roman"/>
          <w:sz w:val="28"/>
          <w:szCs w:val="28"/>
        </w:rPr>
        <w:t xml:space="preserve"> </w:t>
      </w:r>
      <w:r w:rsidR="00671150" w:rsidRPr="00671150">
        <w:rPr>
          <w:rFonts w:ascii="Times New Roman" w:hAnsi="Times New Roman" w:cs="Times New Roman"/>
          <w:sz w:val="28"/>
          <w:szCs w:val="28"/>
        </w:rPr>
        <w:t xml:space="preserve">требованиях законодательства или других существенных изменениях.  </w:t>
      </w:r>
    </w:p>
    <w:p w:rsidR="00671150" w:rsidRPr="00D0065E" w:rsidRDefault="00671150" w:rsidP="0043062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необходимости внесения изменений в данный документ, Программа пролонгируется на следующий календарный год. </w:t>
      </w:r>
    </w:p>
    <w:p w:rsidR="00671150" w:rsidRPr="00D0065E" w:rsidRDefault="00671150" w:rsidP="0043062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 xml:space="preserve">Лица, осуществляющие производственный контроль в ДОУ: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заведующий 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lastRenderedPageBreak/>
        <w:t xml:space="preserve"> медицинская сестра </w:t>
      </w:r>
      <w:r>
        <w:rPr>
          <w:rFonts w:ascii="Times New Roman" w:hAnsi="Times New Roman" w:cs="Times New Roman"/>
          <w:sz w:val="28"/>
          <w:szCs w:val="28"/>
        </w:rPr>
        <w:t>МБУЗ «ЦРБ МО Щербиновский район»</w:t>
      </w:r>
      <w:r w:rsidRPr="00D006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</w:t>
      </w: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671150" w:rsidRPr="00D0065E" w:rsidRDefault="00671150" w:rsidP="0067115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повара.  </w:t>
      </w:r>
    </w:p>
    <w:p w:rsidR="00006B4F" w:rsidRDefault="00006B4F" w:rsidP="006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00F" w:rsidRDefault="0065300F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Профессиональная и гигиеническая подготовка и аттестация.</w:t>
      </w:r>
    </w:p>
    <w:p w:rsidR="0065300F" w:rsidRDefault="0065300F" w:rsidP="006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00F" w:rsidRDefault="0065300F" w:rsidP="00DF243E">
      <w:pPr>
        <w:pStyle w:val="a5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Предварительным и периодическим медицинским осмотрам подвергаются все работники учреждения в соответствии с занимаемой должностью.</w:t>
      </w:r>
    </w:p>
    <w:p w:rsidR="002B2AD9" w:rsidRDefault="002B2AD9" w:rsidP="002B2AD9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3402"/>
        <w:gridCol w:w="1984"/>
        <w:gridCol w:w="1455"/>
        <w:gridCol w:w="2196"/>
      </w:tblGrid>
      <w:tr w:rsidR="00E3573C" w:rsidTr="00DF243E">
        <w:tc>
          <w:tcPr>
            <w:tcW w:w="710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обследования</w:t>
            </w:r>
          </w:p>
        </w:tc>
        <w:tc>
          <w:tcPr>
            <w:tcW w:w="1984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Кратность обследования</w:t>
            </w:r>
          </w:p>
        </w:tc>
        <w:tc>
          <w:tcPr>
            <w:tcW w:w="1455" w:type="dxa"/>
          </w:tcPr>
          <w:p w:rsidR="0065300F" w:rsidRPr="0065300F" w:rsidRDefault="00E3573C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196" w:type="dxa"/>
          </w:tcPr>
          <w:p w:rsidR="0065300F" w:rsidRPr="0065300F" w:rsidRDefault="00E3573C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3573C" w:rsidTr="00DF243E">
        <w:tc>
          <w:tcPr>
            <w:tcW w:w="710" w:type="dxa"/>
          </w:tcPr>
          <w:p w:rsidR="0065300F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65300F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терапевта о допуске к работе по результатам медицинского обследования</w:t>
            </w:r>
          </w:p>
        </w:tc>
        <w:tc>
          <w:tcPr>
            <w:tcW w:w="1984" w:type="dxa"/>
          </w:tcPr>
          <w:p w:rsidR="0065300F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65300F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медицинская книжка (ЛМК)</w:t>
            </w:r>
          </w:p>
        </w:tc>
        <w:tc>
          <w:tcPr>
            <w:tcW w:w="2196" w:type="dxa"/>
          </w:tcPr>
          <w:p w:rsidR="0065300F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E3573C" w:rsidTr="00DF243E">
        <w:tc>
          <w:tcPr>
            <w:tcW w:w="710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3573C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лабораторных исследований и 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дермовенеролога</w:t>
            </w:r>
            <w:proofErr w:type="spellEnd"/>
          </w:p>
        </w:tc>
        <w:tc>
          <w:tcPr>
            <w:tcW w:w="1984" w:type="dxa"/>
          </w:tcPr>
          <w:p w:rsidR="00E3573C" w:rsidRDefault="00E3573C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E3573C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E3573C" w:rsidTr="00DF243E">
        <w:tc>
          <w:tcPr>
            <w:tcW w:w="710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E3573C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Флюорографическое обследование </w:t>
            </w:r>
          </w:p>
        </w:tc>
        <w:tc>
          <w:tcPr>
            <w:tcW w:w="1984" w:type="dxa"/>
          </w:tcPr>
          <w:p w:rsidR="00E3573C" w:rsidRDefault="00E3573C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E3573C" w:rsidRDefault="00E3573C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E3573C" w:rsidRDefault="00E3573C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 исследований на носителей кишечных инфекций</w:t>
            </w:r>
          </w:p>
        </w:tc>
        <w:tc>
          <w:tcPr>
            <w:tcW w:w="1984" w:type="dxa"/>
          </w:tcPr>
          <w:p w:rsidR="00531FBF" w:rsidRDefault="00531FBF" w:rsidP="00531FB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531FBF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исследований на гельминтозы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531FBF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исследования: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гинеколог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531FBF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врачей: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ЛОР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Психиатр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Нарколог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Терапевт 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ЛМК</w:t>
            </w:r>
          </w:p>
        </w:tc>
        <w:tc>
          <w:tcPr>
            <w:tcW w:w="2196" w:type="dxa"/>
          </w:tcPr>
          <w:p w:rsidR="00531FBF" w:rsidRDefault="00531FBF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Pr="004F0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сестра МБУЗ «ЦРБ МО ЩР»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УЗИ молочных желез или маммография</w:t>
            </w:r>
          </w:p>
        </w:tc>
        <w:tc>
          <w:tcPr>
            <w:tcW w:w="1984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два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 40 лет</w:t>
            </w:r>
          </w:p>
        </w:tc>
        <w:tc>
          <w:tcPr>
            <w:tcW w:w="1455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531FBF">
            <w:r w:rsidRPr="004F0389"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</w:tbl>
    <w:p w:rsidR="0065300F" w:rsidRDefault="0065300F" w:rsidP="0065300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300F" w:rsidRDefault="00531FBF" w:rsidP="00DF243E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гигиеническая подготовка и аттестация – для педагогического, обслуживающего персонала и работников пищеблока, младших воспитателей</w:t>
      </w:r>
    </w:p>
    <w:p w:rsidR="00531FBF" w:rsidRPr="00531FBF" w:rsidRDefault="00531FBF" w:rsidP="00531FBF">
      <w:pPr>
        <w:pStyle w:val="a5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3402"/>
        <w:gridCol w:w="2978"/>
        <w:gridCol w:w="2657"/>
      </w:tblGrid>
      <w:tr w:rsidR="00531FBF" w:rsidRPr="00531FBF" w:rsidTr="00DF243E">
        <w:tc>
          <w:tcPr>
            <w:tcW w:w="710" w:type="dxa"/>
          </w:tcPr>
          <w:p w:rsidR="00531FBF" w:rsidRP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31FBF" w:rsidRP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978" w:type="dxa"/>
          </w:tcPr>
          <w:p w:rsidR="00531FBF" w:rsidRP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657" w:type="dxa"/>
          </w:tcPr>
          <w:p w:rsidR="00531FBF" w:rsidRP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гигиеническая подготовка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персонал</w:t>
            </w:r>
          </w:p>
        </w:tc>
        <w:tc>
          <w:tcPr>
            <w:tcW w:w="2978" w:type="dxa"/>
          </w:tcPr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657" w:type="dxa"/>
          </w:tcPr>
          <w:p w:rsidR="00531FBF" w:rsidRDefault="00531FBF" w:rsidP="00531FB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2 года с последующей аттестацией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персонал</w:t>
            </w:r>
          </w:p>
        </w:tc>
        <w:tc>
          <w:tcPr>
            <w:tcW w:w="2978" w:type="dxa"/>
          </w:tcPr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31FBF" w:rsidRDefault="00531FBF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531FBF" w:rsidRDefault="00531FBF" w:rsidP="00531FB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657" w:type="dxa"/>
          </w:tcPr>
          <w:p w:rsidR="00531FBF" w:rsidRDefault="00531FBF" w:rsidP="00531FB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2 года с последующей аттестацией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2978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  <w:p w:rsidR="00674D5B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 </w:t>
            </w:r>
          </w:p>
        </w:tc>
        <w:tc>
          <w:tcPr>
            <w:tcW w:w="2657" w:type="dxa"/>
          </w:tcPr>
          <w:p w:rsidR="00531FBF" w:rsidRDefault="00674D5B" w:rsidP="00674D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году с последующей аттестацией</w:t>
            </w:r>
          </w:p>
        </w:tc>
      </w:tr>
      <w:tr w:rsidR="00531FBF" w:rsidTr="00DF243E">
        <w:tc>
          <w:tcPr>
            <w:tcW w:w="710" w:type="dxa"/>
          </w:tcPr>
          <w:p w:rsidR="00531FBF" w:rsidRDefault="00674D5B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2978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674D5B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657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году с последующей аттестацией</w:t>
            </w:r>
          </w:p>
        </w:tc>
      </w:tr>
      <w:tr w:rsidR="00531FBF" w:rsidTr="00DF243E">
        <w:tc>
          <w:tcPr>
            <w:tcW w:w="710" w:type="dxa"/>
          </w:tcPr>
          <w:p w:rsidR="00531FBF" w:rsidRDefault="00674D5B" w:rsidP="00531F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</w:t>
            </w:r>
          </w:p>
        </w:tc>
        <w:tc>
          <w:tcPr>
            <w:tcW w:w="2978" w:type="dxa"/>
          </w:tcPr>
          <w:p w:rsidR="00531FBF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74D5B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спецодежды</w:t>
            </w:r>
          </w:p>
          <w:p w:rsidR="00674D5B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674D5B" w:rsidRDefault="00674D5B" w:rsidP="00531F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Сторож </w:t>
            </w:r>
          </w:p>
        </w:tc>
        <w:tc>
          <w:tcPr>
            <w:tcW w:w="2657" w:type="dxa"/>
          </w:tcPr>
          <w:p w:rsidR="00531FBF" w:rsidRDefault="00674D5B" w:rsidP="00674D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Гигиеническая подготовка 1 раз в 2 года с последующей аттестацией</w:t>
            </w:r>
          </w:p>
        </w:tc>
      </w:tr>
    </w:tbl>
    <w:p w:rsidR="00531FBF" w:rsidRPr="0065300F" w:rsidRDefault="00531FBF" w:rsidP="00531FB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300F" w:rsidRDefault="0043062A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производственному контролю.</w:t>
      </w:r>
    </w:p>
    <w:p w:rsidR="0043062A" w:rsidRDefault="0043062A" w:rsidP="0043062A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566"/>
        <w:gridCol w:w="3956"/>
        <w:gridCol w:w="2712"/>
        <w:gridCol w:w="2548"/>
      </w:tblGrid>
      <w:tr w:rsidR="00A35B00" w:rsidTr="00EA1E5B">
        <w:tc>
          <w:tcPr>
            <w:tcW w:w="566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6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</w:p>
        </w:tc>
        <w:tc>
          <w:tcPr>
            <w:tcW w:w="2712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8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 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F243E" w:rsidTr="00EA1E5B">
        <w:tc>
          <w:tcPr>
            <w:tcW w:w="9782" w:type="dxa"/>
            <w:gridSpan w:val="4"/>
          </w:tcPr>
          <w:p w:rsidR="00DF243E" w:rsidRPr="00DF243E" w:rsidRDefault="00DF243E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</w:t>
            </w:r>
            <w:r w:rsidR="00B96B21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образовательного учреждения</w:t>
            </w:r>
          </w:p>
        </w:tc>
      </w:tr>
      <w:tr w:rsidR="00A35B00" w:rsidTr="00EA1E5B">
        <w:tc>
          <w:tcPr>
            <w:tcW w:w="566" w:type="dxa"/>
          </w:tcPr>
          <w:p w:rsidR="00DF243E" w:rsidRPr="00DF243E" w:rsidRDefault="00DF243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DF243E" w:rsidRDefault="00B96B21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территории: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участка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пешеходных дорожек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подъездных путей</w:t>
            </w:r>
          </w:p>
          <w:p w:rsidR="00B96B21" w:rsidRPr="00DF243E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озеленения</w:t>
            </w:r>
            <w:r w:rsidR="00264207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благоустройство территории</w:t>
            </w:r>
          </w:p>
        </w:tc>
        <w:tc>
          <w:tcPr>
            <w:tcW w:w="2712" w:type="dxa"/>
          </w:tcPr>
          <w:p w:rsidR="00DF243E" w:rsidRPr="00DF243E" w:rsidRDefault="00B96B21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DF243E" w:rsidRPr="00DF243E" w:rsidRDefault="00B96B21" w:rsidP="00ED75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E5B" w:rsidTr="00EA1E5B">
        <w:tc>
          <w:tcPr>
            <w:tcW w:w="566" w:type="dxa"/>
          </w:tcPr>
          <w:p w:rsidR="00264207" w:rsidRDefault="0026420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264207" w:rsidRDefault="0026420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санитарно-техническим состоянием необходимого оборудования на территории</w:t>
            </w:r>
          </w:p>
        </w:tc>
        <w:tc>
          <w:tcPr>
            <w:tcW w:w="2712" w:type="dxa"/>
          </w:tcPr>
          <w:p w:rsidR="00264207" w:rsidRPr="00DF243E" w:rsidRDefault="0026420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26420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E5B" w:rsidTr="00EA1E5B">
        <w:tc>
          <w:tcPr>
            <w:tcW w:w="566" w:type="dxa"/>
          </w:tcPr>
          <w:p w:rsidR="00264207" w:rsidRDefault="00264207" w:rsidP="0026420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56" w:type="dxa"/>
          </w:tcPr>
          <w:p w:rsidR="00264207" w:rsidRDefault="0026420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состояния ограждения территории, его соответствие санитарным правилам</w:t>
            </w:r>
          </w:p>
        </w:tc>
        <w:tc>
          <w:tcPr>
            <w:tcW w:w="2712" w:type="dxa"/>
          </w:tcPr>
          <w:p w:rsidR="00264207" w:rsidRPr="00DF243E" w:rsidRDefault="0026420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26420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264207" w:rsidTr="00EA1E5B">
        <w:tc>
          <w:tcPr>
            <w:tcW w:w="9782" w:type="dxa"/>
            <w:gridSpan w:val="4"/>
          </w:tcPr>
          <w:p w:rsidR="00264207" w:rsidRPr="00B96B21" w:rsidRDefault="00264207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санитарным состоянием групповых участков образовательного учреждения</w:t>
            </w:r>
          </w:p>
        </w:tc>
      </w:tr>
      <w:tr w:rsidR="00A35B00" w:rsidTr="00EA1E5B">
        <w:tc>
          <w:tcPr>
            <w:tcW w:w="566" w:type="dxa"/>
          </w:tcPr>
          <w:p w:rsidR="0026420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ED757B" w:rsidRDefault="00264207" w:rsidP="0026420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игровых участков</w:t>
            </w:r>
            <w:r w:rsidR="00ED7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4207" w:rsidRDefault="00ED757B" w:rsidP="00ED757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уборки участка</w:t>
            </w:r>
          </w:p>
          <w:p w:rsidR="00ED757B" w:rsidRPr="00DF243E" w:rsidRDefault="00ED757B" w:rsidP="00ED75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санитарной чистки зеленых насаждений</w:t>
            </w:r>
          </w:p>
        </w:tc>
        <w:tc>
          <w:tcPr>
            <w:tcW w:w="2712" w:type="dxa"/>
          </w:tcPr>
          <w:p w:rsidR="00264207" w:rsidRPr="00DF243E" w:rsidRDefault="00ED757B" w:rsidP="00ED757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ED757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ED757B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ED757B" w:rsidRPr="00DF243E" w:rsidRDefault="00ED757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исправности игрового оборудования на участке</w:t>
            </w:r>
          </w:p>
        </w:tc>
        <w:tc>
          <w:tcPr>
            <w:tcW w:w="2712" w:type="dxa"/>
          </w:tcPr>
          <w:p w:rsidR="00ED757B" w:rsidRPr="00DF243E" w:rsidRDefault="00ED757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D757B" w:rsidRPr="00DF243E" w:rsidRDefault="00ED757B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7731E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3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7731E7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санитарного состояния теневого навеса:</w:t>
            </w:r>
          </w:p>
          <w:p w:rsidR="007731E7" w:rsidRDefault="007731E7" w:rsidP="007731E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уборки теневого навеса</w:t>
            </w:r>
          </w:p>
          <w:p w:rsidR="007731E7" w:rsidRPr="00DF243E" w:rsidRDefault="007731E7" w:rsidP="007731E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обработки игрового оборудования, игрушек</w:t>
            </w:r>
          </w:p>
        </w:tc>
        <w:tc>
          <w:tcPr>
            <w:tcW w:w="2712" w:type="dxa"/>
          </w:tcPr>
          <w:p w:rsidR="007731E7" w:rsidRPr="00DF243E" w:rsidRDefault="007731E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7731E7" w:rsidRPr="00DF243E" w:rsidRDefault="007731E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7731E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73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песка в песочницах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игровых участка</w:t>
            </w:r>
          </w:p>
        </w:tc>
        <w:tc>
          <w:tcPr>
            <w:tcW w:w="2712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E7" w:rsidTr="00EA1E5B">
        <w:tc>
          <w:tcPr>
            <w:tcW w:w="9782" w:type="dxa"/>
            <w:gridSpan w:val="4"/>
          </w:tcPr>
          <w:p w:rsidR="007731E7" w:rsidRPr="007731E7" w:rsidRDefault="004C5BAF" w:rsidP="004C5BA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санитарных требований к санитарно-техническому состоянию здания образовательного учреждения</w:t>
            </w:r>
          </w:p>
        </w:tc>
      </w:tr>
      <w:tr w:rsidR="00A35B00" w:rsidTr="00EA1E5B">
        <w:tc>
          <w:tcPr>
            <w:tcW w:w="566" w:type="dxa"/>
          </w:tcPr>
          <w:p w:rsidR="004C5BAF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4C5BAF" w:rsidRDefault="004C5BAF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(посещаемость) групп:</w:t>
            </w:r>
          </w:p>
          <w:p w:rsidR="004C5BAF" w:rsidRDefault="004C5BAF" w:rsidP="004C5B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 раннего возраста </w:t>
            </w:r>
          </w:p>
          <w:p w:rsidR="004C5BAF" w:rsidRPr="00DF243E" w:rsidRDefault="004C5BAF" w:rsidP="004C5B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дошкольных групп</w:t>
            </w:r>
          </w:p>
        </w:tc>
        <w:tc>
          <w:tcPr>
            <w:tcW w:w="2712" w:type="dxa"/>
          </w:tcPr>
          <w:p w:rsidR="004C5BAF" w:rsidRPr="00DF243E" w:rsidRDefault="004C5BA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4C5BAF" w:rsidRPr="00DF243E" w:rsidRDefault="004C5BAF" w:rsidP="004C5BA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МБУЗ «ЦРБ МО ЩР»</w:t>
            </w:r>
          </w:p>
        </w:tc>
      </w:tr>
      <w:tr w:rsidR="00A35B00" w:rsidTr="00EA1E5B">
        <w:tc>
          <w:tcPr>
            <w:tcW w:w="566" w:type="dxa"/>
          </w:tcPr>
          <w:p w:rsidR="009209A7" w:rsidRPr="00DF243E" w:rsidRDefault="009209A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9209A7" w:rsidRDefault="009209A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подвальных и цокольных помещений детского сада:</w:t>
            </w:r>
          </w:p>
          <w:p w:rsidR="009209A7" w:rsidRPr="00DF243E" w:rsidRDefault="009209A7" w:rsidP="009209A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Дератизация и дезинфекция подвальных помещений </w:t>
            </w:r>
          </w:p>
        </w:tc>
        <w:tc>
          <w:tcPr>
            <w:tcW w:w="2712" w:type="dxa"/>
          </w:tcPr>
          <w:p w:rsidR="009209A7" w:rsidRPr="00DF243E" w:rsidRDefault="009209A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9209A7" w:rsidRPr="00DF243E" w:rsidRDefault="009209A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9209A7" w:rsidRPr="00DF243E" w:rsidRDefault="009209A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9209A7" w:rsidRDefault="009209A7" w:rsidP="009209A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зданию:</w:t>
            </w:r>
          </w:p>
          <w:p w:rsidR="009209A7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доступа к технологическому оборудованию</w:t>
            </w:r>
          </w:p>
          <w:p w:rsidR="009209A7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технологического оборудования</w:t>
            </w:r>
          </w:p>
          <w:p w:rsidR="009209A7" w:rsidRPr="00DF243E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технического состояния здания</w:t>
            </w:r>
          </w:p>
        </w:tc>
        <w:tc>
          <w:tcPr>
            <w:tcW w:w="2712" w:type="dxa"/>
          </w:tcPr>
          <w:p w:rsidR="009209A7" w:rsidRPr="00DF243E" w:rsidRDefault="009209A7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48" w:type="dxa"/>
          </w:tcPr>
          <w:p w:rsidR="009209A7" w:rsidRPr="00DF243E" w:rsidRDefault="009209A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E576DD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E576DD" w:rsidRPr="00DF243E" w:rsidRDefault="00E576DD" w:rsidP="009209A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кровли, фасада здания, отмостки, цоколя (при необходимости подача заявки на ремонтные работы)</w:t>
            </w:r>
          </w:p>
        </w:tc>
        <w:tc>
          <w:tcPr>
            <w:tcW w:w="2712" w:type="dxa"/>
          </w:tcPr>
          <w:p w:rsidR="00E576DD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576DD" w:rsidRDefault="00E576DD">
            <w:r w:rsidRPr="00E72440"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E576DD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E576DD" w:rsidRPr="00DF243E" w:rsidRDefault="00E576DD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внутренней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отдели помещений</w:t>
            </w:r>
          </w:p>
        </w:tc>
        <w:tc>
          <w:tcPr>
            <w:tcW w:w="2712" w:type="dxa"/>
          </w:tcPr>
          <w:p w:rsidR="00E576DD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48" w:type="dxa"/>
          </w:tcPr>
          <w:p w:rsidR="00E576DD" w:rsidRDefault="00E576DD">
            <w:r w:rsidRPr="00E72440"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EA1E5B">
        <w:tc>
          <w:tcPr>
            <w:tcW w:w="566" w:type="dxa"/>
          </w:tcPr>
          <w:p w:rsidR="009209A7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E576DD" w:rsidRDefault="00E576DD" w:rsidP="00E576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температурного режима в помещениях согласно СанПиН:</w:t>
            </w:r>
          </w:p>
          <w:p w:rsidR="00E576DD" w:rsidRDefault="00E576DD" w:rsidP="00E576D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проветривания</w:t>
            </w:r>
          </w:p>
          <w:p w:rsidR="00256878" w:rsidRPr="00DF243E" w:rsidRDefault="00256878" w:rsidP="00E576D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естественного сквозного проветривания</w:t>
            </w:r>
          </w:p>
        </w:tc>
        <w:tc>
          <w:tcPr>
            <w:tcW w:w="2712" w:type="dxa"/>
          </w:tcPr>
          <w:p w:rsidR="009209A7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9209A7" w:rsidRPr="00DF243E" w:rsidRDefault="00E576DD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медицинская сестра </w:t>
            </w:r>
          </w:p>
        </w:tc>
      </w:tr>
      <w:tr w:rsidR="00A35B00" w:rsidTr="00EA1E5B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56" w:type="dxa"/>
          </w:tcPr>
          <w:p w:rsidR="00256878" w:rsidRDefault="00256878" w:rsidP="0025687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естественного и искусственного освещения:</w:t>
            </w:r>
          </w:p>
          <w:p w:rsidR="00256878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уровнем освещения помещения</w:t>
            </w:r>
          </w:p>
          <w:p w:rsidR="00256878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оконных стекол (по мере загрязнения)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осветительной арматуры, светильников (по мере загрязнения)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медицинская сестра </w:t>
            </w:r>
          </w:p>
        </w:tc>
      </w:tr>
      <w:tr w:rsidR="00A35B00" w:rsidTr="00EA1E5B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256878" w:rsidRDefault="00256878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Питьевая вода: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воды для питьевого режима (чайники, чашки)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медицинская сестра </w:t>
            </w:r>
          </w:p>
        </w:tc>
      </w:tr>
      <w:tr w:rsidR="00A35B00" w:rsidTr="00EA1E5B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256878" w:rsidRDefault="00256878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помещений: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уборок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медицинская сестра </w:t>
            </w:r>
          </w:p>
        </w:tc>
      </w:tr>
      <w:tr w:rsidR="00A35B00" w:rsidTr="00EA1E5B">
        <w:tc>
          <w:tcPr>
            <w:tcW w:w="9782" w:type="dxa"/>
            <w:gridSpan w:val="4"/>
          </w:tcPr>
          <w:p w:rsidR="00A35B00" w:rsidRDefault="00A35B00" w:rsidP="00A35B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оборудования, помещений </w:t>
            </w:r>
          </w:p>
          <w:p w:rsidR="00A35B00" w:rsidRPr="00A35B00" w:rsidRDefault="00A35B00" w:rsidP="00A35B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работы с детьми</w:t>
            </w:r>
          </w:p>
        </w:tc>
      </w:tr>
      <w:tr w:rsidR="00A35B00" w:rsidTr="00EA1E5B">
        <w:tc>
          <w:tcPr>
            <w:tcW w:w="566" w:type="dxa"/>
          </w:tcPr>
          <w:p w:rsidR="00A35B00" w:rsidRPr="00DF243E" w:rsidRDefault="00A35B00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A35B00" w:rsidRDefault="00A35B00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детской мебели:</w:t>
            </w:r>
          </w:p>
          <w:p w:rsidR="00A35B00" w:rsidRDefault="00A35B00" w:rsidP="00A35B0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детской мебели и оборудованию (маркировка, размеры деткой мебели</w:t>
            </w:r>
            <w:r w:rsidR="00EA1E5B">
              <w:rPr>
                <w:rFonts w:ascii="Times New Roman" w:hAnsi="Times New Roman" w:cs="Times New Roman"/>
                <w:sz w:val="28"/>
                <w:szCs w:val="28"/>
              </w:rPr>
              <w:t xml:space="preserve"> – столы, стулья – должны соответствовать </w:t>
            </w:r>
            <w:proofErr w:type="spellStart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="00EA1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озрастным особенностям детей)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эксплуатации оборудования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Расстановка мебели для занятий в соответствии с нормами СанПиН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схемы рассаживания согласно антропометрии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Расстановка кроватей согласно нормам СанПиН</w:t>
            </w:r>
          </w:p>
          <w:p w:rsidR="00EA1E5B" w:rsidRPr="00DF243E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мебели и иного оборудования</w:t>
            </w:r>
          </w:p>
        </w:tc>
        <w:tc>
          <w:tcPr>
            <w:tcW w:w="2712" w:type="dxa"/>
          </w:tcPr>
          <w:p w:rsidR="00A35B00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год поле проведения антропометрических обследований детей</w:t>
            </w: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Pr="00DF243E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48" w:type="dxa"/>
          </w:tcPr>
          <w:p w:rsidR="00A35B00" w:rsidRPr="00DF243E" w:rsidRDefault="00EA1E5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E5B" w:rsidTr="00EA1E5B">
        <w:tc>
          <w:tcPr>
            <w:tcW w:w="566" w:type="dxa"/>
          </w:tcPr>
          <w:p w:rsidR="00EA1E5B" w:rsidRPr="00DF243E" w:rsidRDefault="00EA1E5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EA1E5B" w:rsidRDefault="00EA1E5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ковровых изделий:</w:t>
            </w:r>
          </w:p>
          <w:p w:rsidR="00EA1E5B" w:rsidRDefault="00EA1E5B" w:rsidP="00EA1E5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ковровых изделий</w:t>
            </w:r>
          </w:p>
          <w:p w:rsidR="00EA1E5B" w:rsidRPr="00DF243E" w:rsidRDefault="00EA1E5B" w:rsidP="00EA1E5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ковров</w:t>
            </w:r>
          </w:p>
        </w:tc>
        <w:tc>
          <w:tcPr>
            <w:tcW w:w="2712" w:type="dxa"/>
          </w:tcPr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Pr="00DF243E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48" w:type="dxa"/>
          </w:tcPr>
          <w:p w:rsidR="00EA1E5B" w:rsidRPr="00DF243E" w:rsidRDefault="00EA1E5B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1523B" w:rsidTr="00EA1E5B">
        <w:tc>
          <w:tcPr>
            <w:tcW w:w="566" w:type="dxa"/>
          </w:tcPr>
          <w:p w:rsidR="0031523B" w:rsidRPr="00DF243E" w:rsidRDefault="0031523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31523B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оборудования помещений солнцезащитными устройствами:</w:t>
            </w:r>
          </w:p>
          <w:p w:rsidR="0031523B" w:rsidRPr="00DF243E" w:rsidRDefault="0031523B" w:rsidP="00BB7BB9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штор</w:t>
            </w:r>
          </w:p>
        </w:tc>
        <w:tc>
          <w:tcPr>
            <w:tcW w:w="2712" w:type="dxa"/>
          </w:tcPr>
          <w:p w:rsidR="0031523B" w:rsidRPr="00DF243E" w:rsidRDefault="0031523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1523B" w:rsidRPr="00DF243E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1523B" w:rsidTr="00EA1E5B">
        <w:tc>
          <w:tcPr>
            <w:tcW w:w="566" w:type="dxa"/>
          </w:tcPr>
          <w:p w:rsidR="0031523B" w:rsidRPr="00DF243E" w:rsidRDefault="0031523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31523B" w:rsidRDefault="0031523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постельного белья, полотенец:</w:t>
            </w:r>
          </w:p>
          <w:p w:rsidR="0031523B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контроль за состоянием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беля, полотенец </w:t>
            </w:r>
          </w:p>
          <w:p w:rsidR="0031523B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постельного белья по графику (1 раз в неделю)</w:t>
            </w:r>
          </w:p>
          <w:p w:rsidR="0031523B" w:rsidRPr="00DF243E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полотенец (по мере загрязнения, но не реже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неделю)</w:t>
            </w:r>
          </w:p>
        </w:tc>
        <w:tc>
          <w:tcPr>
            <w:tcW w:w="2712" w:type="dxa"/>
          </w:tcPr>
          <w:p w:rsidR="0031523B" w:rsidRPr="00DF243E" w:rsidRDefault="0031523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1523B" w:rsidRPr="00DF243E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A0716" w:rsidTr="00EA1E5B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A0716" w:rsidRDefault="003A0716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игрушек и оборудования: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игрушек, игрового оборудования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игрушек (сад в конце рабочего дня, ясли 2 раза в день)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мягких игрушек кварцевой лампой (1 раз в неделю)</w:t>
            </w:r>
          </w:p>
          <w:p w:rsidR="003A0716" w:rsidRPr="00DF243E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игрушек с соответствующими сертификатами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EA1E5B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3A0716" w:rsidRPr="00DF243E" w:rsidRDefault="003A0716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растениями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EA1E5B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3A0716" w:rsidRPr="00DF243E" w:rsidRDefault="003A071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закрепления оборудования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BB7BB9">
        <w:tc>
          <w:tcPr>
            <w:tcW w:w="9782" w:type="dxa"/>
            <w:gridSpan w:val="4"/>
          </w:tcPr>
          <w:p w:rsidR="003A0716" w:rsidRPr="003A0716" w:rsidRDefault="003A0716" w:rsidP="003A07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санитарного состояния физкультурного и музыкального залов, спортивной площадки</w:t>
            </w:r>
          </w:p>
        </w:tc>
      </w:tr>
      <w:tr w:rsidR="00640466" w:rsidTr="00EA1E5B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физкультурного и музыкального залов: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осмотр состояния музыкального и физкультурного оборудования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состояние помещений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оборудованию и эксплуатации музыкального и физкультурного залов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Испытание физкультурного оборудования с составлением акта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Pr="00DF243E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48" w:type="dxa"/>
          </w:tcPr>
          <w:p w:rsidR="00640466" w:rsidRPr="00DF243E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640466" w:rsidTr="00EA1E5B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генеральных уборок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EA1E5B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проветривания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EA1E5B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оборудования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BB7BB9">
        <w:tc>
          <w:tcPr>
            <w:tcW w:w="9782" w:type="dxa"/>
            <w:gridSpan w:val="4"/>
          </w:tcPr>
          <w:p w:rsidR="00640466" w:rsidRPr="00640466" w:rsidRDefault="00640466" w:rsidP="0064046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требований к организации питания детей</w:t>
            </w:r>
          </w:p>
        </w:tc>
      </w:tr>
      <w:tr w:rsidR="00640466" w:rsidTr="00EA1E5B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640466" w:rsidRDefault="00640466" w:rsidP="0064046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перспективным меню:</w:t>
            </w:r>
          </w:p>
          <w:p w:rsidR="00640466" w:rsidRDefault="00640466" w:rsidP="0064046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Зимне-весенний период</w:t>
            </w:r>
          </w:p>
          <w:p w:rsidR="00640466" w:rsidRDefault="00640466" w:rsidP="0064046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Летне-осенний период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</w:t>
            </w:r>
            <w:r w:rsidR="00A940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профилактики дефицита йода: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пище йодированной поваренной соли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Витаминизация готовых блюд: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витаминизации третьего блюда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Бракераж сырых скоропортящихся продуктов: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поступающих продуктов питания (внешний вид, сроки годности,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сопроводительные документы)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транспортировки, хранения и сроков реализации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Бракераж готовой продукции:</w:t>
            </w:r>
          </w:p>
          <w:p w:rsidR="00EA13F3" w:rsidRDefault="00EA13F3" w:rsidP="00EA13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готовой продукции (внешний вид, консистенция, вкусовые качества)</w:t>
            </w:r>
          </w:p>
          <w:p w:rsidR="00EA13F3" w:rsidRDefault="00EA13F3" w:rsidP="00EA13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и анализ накопительной ведомости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EA13F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EA13F3" w:rsidRDefault="00EA13F3" w:rsidP="00EA13F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 хранение суточных проб:</w:t>
            </w:r>
          </w:p>
          <w:p w:rsidR="00EA13F3" w:rsidRDefault="00EA13F3" w:rsidP="00EA13F3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отбора суточных проб</w:t>
            </w:r>
          </w:p>
          <w:p w:rsidR="00EA13F3" w:rsidRDefault="00EA13F3" w:rsidP="00EA13F3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хранением суточных проб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наличия сертификатов соответствия, качественных удостоверений и ветеринарных свидетельств </w:t>
            </w:r>
          </w:p>
        </w:tc>
        <w:tc>
          <w:tcPr>
            <w:tcW w:w="2712" w:type="dxa"/>
          </w:tcPr>
          <w:p w:rsidR="00EA13F3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EA13F3" w:rsidRDefault="00EA13F3" w:rsidP="00EA13F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EA13F3" w:rsidTr="00EA1E5B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здоровья сотрудников пищеблока 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001FE" w:rsidTr="00EA1E5B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объема порций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001FE" w:rsidTr="00EA1E5B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столовой и кухонной посуды: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001FE" w:rsidTr="00BB7BB9">
        <w:tc>
          <w:tcPr>
            <w:tcW w:w="9782" w:type="dxa"/>
            <w:gridSpan w:val="4"/>
          </w:tcPr>
          <w:p w:rsidR="003001FE" w:rsidRPr="003001FE" w:rsidRDefault="003001FE" w:rsidP="003001F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помещений и оборудования пищеблока</w:t>
            </w:r>
          </w:p>
        </w:tc>
      </w:tr>
      <w:tr w:rsidR="003001FE" w:rsidTr="00EA1E5B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условий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охраны труда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3001F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хозяйством</w:t>
            </w:r>
          </w:p>
        </w:tc>
      </w:tr>
      <w:tr w:rsidR="003001FE" w:rsidTr="00EA1E5B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контроль санитарного состояния пищеблока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001FE" w:rsidTr="00EA1E5B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технологического и холодильного оборудования: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 функционированием технологического оборудования 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 оборудования, разделочного и уборочного инвентаря:</w:t>
            </w:r>
          </w:p>
          <w:p w:rsidR="003E7918" w:rsidRDefault="003E7918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и состоянием маркировки разделочного и уборочного инвентаря</w:t>
            </w:r>
          </w:p>
          <w:p w:rsidR="003E7918" w:rsidRDefault="003E7918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маркировки (при повреждении – немедленное) – не реже 1 раза в месяц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воздуха внутри холодильных камер:</w:t>
            </w:r>
          </w:p>
          <w:p w:rsidR="003E7918" w:rsidRDefault="003E7918" w:rsidP="003E791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температурным режимом внутри холодильных камер</w:t>
            </w:r>
          </w:p>
        </w:tc>
        <w:tc>
          <w:tcPr>
            <w:tcW w:w="2712" w:type="dxa"/>
          </w:tcPr>
          <w:p w:rsidR="003E7918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3E7918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918" w:rsidTr="00BB7BB9">
        <w:tc>
          <w:tcPr>
            <w:tcW w:w="9782" w:type="dxa"/>
            <w:gridSpan w:val="4"/>
          </w:tcPr>
          <w:p w:rsidR="003E7918" w:rsidRPr="003E7918" w:rsidRDefault="003E7918" w:rsidP="003E791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помещений и оборудования прачечного блока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условий труда работников: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охраны труда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состояния:</w:t>
            </w:r>
          </w:p>
          <w:p w:rsidR="003E7918" w:rsidRDefault="003E7918" w:rsidP="003E791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визуальный контроль санитарного состояния прачечной, гладильной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технологического и холодильного оборудования: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 функционированием технологического оборудования 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 оборудования, разделочного и уборочного инвентаря: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и состоянием маркировки уборочного инвентаря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маркировки (при повреждении – немедленное) – не реже 1 раза в месяц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хранением постельного белья и полотенец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маркировкой постельного белья и полотенец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E7918" w:rsidTr="00EA1E5B">
        <w:tc>
          <w:tcPr>
            <w:tcW w:w="566" w:type="dxa"/>
          </w:tcPr>
          <w:p w:rsidR="003E7918" w:rsidRDefault="00141B52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3E7918" w:rsidRDefault="00141B52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выдачи постельного белья и полотенец</w:t>
            </w:r>
          </w:p>
        </w:tc>
        <w:tc>
          <w:tcPr>
            <w:tcW w:w="2712" w:type="dxa"/>
          </w:tcPr>
          <w:p w:rsidR="003E7918" w:rsidRDefault="00141B52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48" w:type="dxa"/>
          </w:tcPr>
          <w:p w:rsidR="003E7918" w:rsidRDefault="00141B52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141B52" w:rsidTr="00BB7BB9">
        <w:tc>
          <w:tcPr>
            <w:tcW w:w="9782" w:type="dxa"/>
            <w:gridSpan w:val="4"/>
          </w:tcPr>
          <w:p w:rsidR="00141B52" w:rsidRPr="00141B52" w:rsidRDefault="00141B52" w:rsidP="00141B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оборудования медицинского кабинета</w:t>
            </w:r>
          </w:p>
        </w:tc>
      </w:tr>
      <w:tr w:rsidR="003E7918" w:rsidTr="00EA1E5B">
        <w:tc>
          <w:tcPr>
            <w:tcW w:w="566" w:type="dxa"/>
          </w:tcPr>
          <w:p w:rsidR="003E7918" w:rsidRDefault="00141B52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3E7918" w:rsidRDefault="00141B52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кабинет:</w:t>
            </w:r>
          </w:p>
          <w:p w:rsidR="00141B52" w:rsidRDefault="00141B52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7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 w:rsidRPr="0058337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583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377" w:rsidRPr="00583377">
              <w:rPr>
                <w:rFonts w:ascii="Times New Roman" w:hAnsi="Times New Roman" w:cs="Times New Roman"/>
                <w:sz w:val="28"/>
                <w:szCs w:val="28"/>
              </w:rPr>
              <w:t>а санитарным состоянием процедурного кабинета</w:t>
            </w:r>
          </w:p>
          <w:p w:rsidR="00583377" w:rsidRDefault="00583377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уборка</w:t>
            </w:r>
          </w:p>
          <w:p w:rsidR="00583377" w:rsidRPr="00583377" w:rsidRDefault="00583377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2" w:type="dxa"/>
          </w:tcPr>
          <w:p w:rsidR="003E7918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583377" w:rsidTr="00EA1E5B">
        <w:tc>
          <w:tcPr>
            <w:tcW w:w="566" w:type="dxa"/>
          </w:tcPr>
          <w:p w:rsidR="00583377" w:rsidRDefault="0058337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583377" w:rsidRDefault="00583377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воздуха внутри холодильника: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температурным режимом внутри холодильника для медикаментов</w:t>
            </w:r>
          </w:p>
        </w:tc>
        <w:tc>
          <w:tcPr>
            <w:tcW w:w="2712" w:type="dxa"/>
          </w:tcPr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583377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сестра</w:t>
            </w:r>
          </w:p>
        </w:tc>
      </w:tr>
      <w:tr w:rsidR="00583377" w:rsidTr="00EA1E5B">
        <w:tc>
          <w:tcPr>
            <w:tcW w:w="566" w:type="dxa"/>
          </w:tcPr>
          <w:p w:rsidR="00583377" w:rsidRDefault="0058337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56" w:type="dxa"/>
          </w:tcPr>
          <w:p w:rsidR="00583377" w:rsidRDefault="00583377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Медикаментозные средства: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сроками годности медикаментозных препаратов, шприцов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пополнение медицинских аптечек</w:t>
            </w:r>
          </w:p>
        </w:tc>
        <w:tc>
          <w:tcPr>
            <w:tcW w:w="2712" w:type="dxa"/>
          </w:tcPr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583377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583377" w:rsidTr="00BB7BB9">
        <w:tc>
          <w:tcPr>
            <w:tcW w:w="9782" w:type="dxa"/>
            <w:gridSpan w:val="4"/>
          </w:tcPr>
          <w:p w:rsidR="00583377" w:rsidRPr="00583377" w:rsidRDefault="00583377" w:rsidP="0058337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медицинского обеспечения и работы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здоровьесбережению</w:t>
            </w:r>
            <w:proofErr w:type="spellEnd"/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работы по формированию ЗОЖ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</w:t>
            </w:r>
            <w:r w:rsidR="0037102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закаливающих мероприятий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медицинскими осмотрами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гигиеническим обучением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медицинскими книжками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здоровья сотрудников пищеблока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детей в группах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медицинская сестра, </w:t>
            </w:r>
          </w:p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средств медико-педагогического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здоровья и физического развития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медицинская сестра</w:t>
            </w:r>
          </w:p>
        </w:tc>
      </w:tr>
      <w:tr w:rsidR="00FD604B" w:rsidTr="00EA1E5B">
        <w:tc>
          <w:tcPr>
            <w:tcW w:w="566" w:type="dxa"/>
          </w:tcPr>
          <w:p w:rsidR="00FD604B" w:rsidRDefault="00FD604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осмотров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декретивных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возрастов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48" w:type="dxa"/>
          </w:tcPr>
          <w:p w:rsidR="00FD604B" w:rsidRDefault="0037102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</w:t>
            </w:r>
          </w:p>
        </w:tc>
      </w:tr>
      <w:tr w:rsidR="00FD604B" w:rsidTr="00EA1E5B">
        <w:tc>
          <w:tcPr>
            <w:tcW w:w="566" w:type="dxa"/>
          </w:tcPr>
          <w:p w:rsidR="00FD604B" w:rsidRDefault="0037102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утренним приемом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FD604B" w:rsidRDefault="0037102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</w:t>
            </w:r>
          </w:p>
        </w:tc>
      </w:tr>
      <w:tr w:rsidR="00FD604B" w:rsidTr="00EA1E5B">
        <w:tc>
          <w:tcPr>
            <w:tcW w:w="566" w:type="dxa"/>
          </w:tcPr>
          <w:p w:rsidR="00FD604B" w:rsidRDefault="0037102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на педикулез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548" w:type="dxa"/>
          </w:tcPr>
          <w:p w:rsidR="00FD604B" w:rsidRDefault="0037102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FB2AD4" w:rsidTr="00BB7BB9">
        <w:tc>
          <w:tcPr>
            <w:tcW w:w="9782" w:type="dxa"/>
            <w:gridSpan w:val="4"/>
          </w:tcPr>
          <w:p w:rsidR="00FB2AD4" w:rsidRPr="003D3CD6" w:rsidRDefault="00FB2AD4" w:rsidP="003D3C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режима дня и основной образовательной деятельности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режима дня в соответствии с возрастными особенностями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режима двигательной активности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482A4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оборудования и пособий для развития и игр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FB2AD4" w:rsidRDefault="00FB2AD4" w:rsidP="00482A4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максимально допустимого объема недельной нагрузки 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продолжительности основной образовательной деятельности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BB7BB9">
        <w:tc>
          <w:tcPr>
            <w:tcW w:w="9782" w:type="dxa"/>
            <w:gridSpan w:val="4"/>
          </w:tcPr>
          <w:p w:rsidR="00FB2AD4" w:rsidRPr="00482A4D" w:rsidRDefault="00FB2AD4" w:rsidP="00482A4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санитарного состояния и содержания образовательного учреждения 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Наличия графиков уборок:</w:t>
            </w:r>
          </w:p>
          <w:p w:rsidR="00FB2AD4" w:rsidRDefault="00FB2AD4" w:rsidP="00482A4D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генеральных уборок</w:t>
            </w:r>
          </w:p>
          <w:p w:rsidR="00FB2AD4" w:rsidRPr="00482A4D" w:rsidRDefault="00FB2AD4" w:rsidP="00482A4D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еженедельных уборок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ежедневных уборок помещений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моющими средствами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дезинфицирующими средствами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уборочным инвентарем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ветошью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хозяйством, медицинская сестра</w:t>
            </w:r>
          </w:p>
        </w:tc>
      </w:tr>
      <w:tr w:rsidR="00FB2AD4" w:rsidTr="00EA1E5B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уборочного инвентаря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дезинфицирующих средств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генеральных уборок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ежедневных уборок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игрушек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смены постельного белья и полотенец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маркировки постельного белья и полотенец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</w:tbl>
    <w:p w:rsidR="0043062A" w:rsidRDefault="0043062A" w:rsidP="0043062A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62A" w:rsidRDefault="00BB7BB9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D4">
        <w:rPr>
          <w:rFonts w:ascii="Times New Roman" w:hAnsi="Times New Roman" w:cs="Times New Roman"/>
          <w:b/>
          <w:sz w:val="28"/>
          <w:szCs w:val="28"/>
        </w:rPr>
        <w:t xml:space="preserve">Лабораторно-инструментальные исследования в помещениях и на территории, предназначенных для пребывания детей в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образовательном</w:t>
      </w:r>
      <w:r w:rsidRPr="00FB2AD4">
        <w:rPr>
          <w:rFonts w:ascii="Times New Roman" w:hAnsi="Times New Roman" w:cs="Times New Roman"/>
          <w:b/>
          <w:sz w:val="28"/>
          <w:szCs w:val="28"/>
        </w:rPr>
        <w:t xml:space="preserve"> учреждении</w:t>
      </w:r>
    </w:p>
    <w:p w:rsidR="00BB7BB9" w:rsidRDefault="00BB7BB9" w:rsidP="00BB7BB9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770"/>
        <w:gridCol w:w="2341"/>
        <w:gridCol w:w="1288"/>
        <w:gridCol w:w="1406"/>
        <w:gridCol w:w="1417"/>
        <w:gridCol w:w="1950"/>
      </w:tblGrid>
      <w:tr w:rsidR="00CF7DC4" w:rsidTr="004F768F">
        <w:tc>
          <w:tcPr>
            <w:tcW w:w="1770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2341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Контролируемые параметры (показатели)</w:t>
            </w:r>
          </w:p>
        </w:tc>
        <w:tc>
          <w:tcPr>
            <w:tcW w:w="1288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Точка контроля</w:t>
            </w:r>
          </w:p>
        </w:tc>
        <w:tc>
          <w:tcPr>
            <w:tcW w:w="1406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Периодичность контроля</w:t>
            </w:r>
          </w:p>
        </w:tc>
        <w:tc>
          <w:tcPr>
            <w:tcW w:w="1417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Методика (технология, процедура)</w:t>
            </w:r>
          </w:p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контроля</w:t>
            </w:r>
          </w:p>
        </w:tc>
        <w:tc>
          <w:tcPr>
            <w:tcW w:w="1950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Способ регистрации результатов контроля</w:t>
            </w:r>
          </w:p>
        </w:tc>
      </w:tr>
      <w:tr w:rsidR="001F3A05" w:rsidTr="004F768F">
        <w:tc>
          <w:tcPr>
            <w:tcW w:w="1770" w:type="dxa"/>
            <w:vMerge w:val="restart"/>
          </w:tcPr>
          <w:p w:rsidR="001F3A05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3A05" w:rsidRPr="00455270">
              <w:rPr>
                <w:rFonts w:ascii="Times New Roman" w:hAnsi="Times New Roman" w:cs="Times New Roman"/>
                <w:sz w:val="28"/>
                <w:szCs w:val="28"/>
              </w:rPr>
              <w:t>ищеблок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Готовая продукция:</w:t>
            </w:r>
          </w:p>
          <w:p w:rsidR="001F3A05" w:rsidRDefault="001F3A05" w:rsidP="0045527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Качество термической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(КТО)</w:t>
            </w:r>
          </w:p>
          <w:p w:rsidR="001F3A05" w:rsidRPr="00455270" w:rsidRDefault="001F3A05" w:rsidP="0045527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микробиологическое число (ОМЧ)</w:t>
            </w:r>
          </w:p>
        </w:tc>
        <w:tc>
          <w:tcPr>
            <w:tcW w:w="1288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4F768F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(1 выемка – завтрак, обед, полдник)</w:t>
            </w:r>
          </w:p>
        </w:tc>
        <w:tc>
          <w:tcPr>
            <w:tcW w:w="1288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004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4F768F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С-витаминизация</w:t>
            </w:r>
          </w:p>
        </w:tc>
        <w:tc>
          <w:tcPr>
            <w:tcW w:w="1288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004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004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4F768F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Паразитология </w:t>
            </w:r>
          </w:p>
        </w:tc>
        <w:tc>
          <w:tcPr>
            <w:tcW w:w="1288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старого и нового урожая</w:t>
            </w:r>
          </w:p>
        </w:tc>
        <w:tc>
          <w:tcPr>
            <w:tcW w:w="1406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417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950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4F768F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1288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Руки, посуда,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одежда сотрудников пищеблока</w:t>
            </w:r>
          </w:p>
        </w:tc>
        <w:tc>
          <w:tcPr>
            <w:tcW w:w="1406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950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4F768F" w:rsidTr="004F768F">
        <w:tc>
          <w:tcPr>
            <w:tcW w:w="1770" w:type="dxa"/>
            <w:vMerge w:val="restart"/>
          </w:tcPr>
          <w:p w:rsidR="004F768F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8F" w:rsidRPr="001F3A05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05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помещений, оборудования, инвентаря</w:t>
            </w:r>
          </w:p>
        </w:tc>
        <w:tc>
          <w:tcPr>
            <w:tcW w:w="2341" w:type="dxa"/>
          </w:tcPr>
          <w:p w:rsidR="004F768F" w:rsidRPr="00455270" w:rsidRDefault="004F768F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  объектов производственного оборудования, инвентаря, посуды, рук, спецодежды персонала БГПК</w:t>
            </w:r>
          </w:p>
        </w:tc>
        <w:tc>
          <w:tcPr>
            <w:tcW w:w="1288" w:type="dxa"/>
            <w:vMerge w:val="restart"/>
          </w:tcPr>
          <w:p w:rsidR="004F768F" w:rsidRPr="00455270" w:rsidRDefault="004F768F" w:rsidP="004F768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инвентарь, посуда, руки,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сецодежда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  <w:r w:rsidR="00FD604B">
              <w:rPr>
                <w:rFonts w:ascii="Times New Roman" w:hAnsi="Times New Roman" w:cs="Times New Roman"/>
                <w:sz w:val="24"/>
                <w:szCs w:val="24"/>
              </w:rPr>
              <w:t>, игрушки мебель, групповое оборудование</w:t>
            </w:r>
          </w:p>
        </w:tc>
        <w:tc>
          <w:tcPr>
            <w:tcW w:w="1406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2года</w:t>
            </w:r>
          </w:p>
        </w:tc>
        <w:tc>
          <w:tcPr>
            <w:tcW w:w="1417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смывов</w:t>
            </w:r>
          </w:p>
        </w:tc>
        <w:tc>
          <w:tcPr>
            <w:tcW w:w="1950" w:type="dxa"/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4F768F" w:rsidTr="004F768F">
        <w:tc>
          <w:tcPr>
            <w:tcW w:w="1770" w:type="dxa"/>
            <w:vMerge/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4F768F" w:rsidRPr="00455270" w:rsidRDefault="004F768F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 наличие яиц гельминтов</w:t>
            </w:r>
          </w:p>
        </w:tc>
        <w:tc>
          <w:tcPr>
            <w:tcW w:w="1288" w:type="dxa"/>
            <w:vMerge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417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смывов</w:t>
            </w:r>
          </w:p>
        </w:tc>
        <w:tc>
          <w:tcPr>
            <w:tcW w:w="1950" w:type="dxa"/>
            <w:tcBorders>
              <w:top w:val="nil"/>
            </w:tcBorders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FD604B" w:rsidTr="004F768F">
        <w:tc>
          <w:tcPr>
            <w:tcW w:w="1770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пребывания в ДОУ</w:t>
            </w: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факторы:</w:t>
            </w:r>
          </w:p>
          <w:p w:rsidR="00FD604B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</w:t>
            </w:r>
          </w:p>
          <w:p w:rsidR="00FD604B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FD604B" w:rsidRPr="00455270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</w:p>
        </w:tc>
        <w:tc>
          <w:tcPr>
            <w:tcW w:w="1288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FD604B" w:rsidTr="004F768F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4F768F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F768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4F768F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освещение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4F768F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холодной воды (питьевой) по микробиологическим и санитарно-химическим показателям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4F768F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печка из песочниц по санитарно-химическим, микробиологическим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санитарно-паразитологическим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BB9" w:rsidRDefault="00BB7BB9" w:rsidP="00BB7BB9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102B" w:rsidRDefault="0037102B" w:rsidP="003710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Своевременное информирование технических служб, Роспотребнадзора, органов местного самоуправления, родителей об аварийных ситуациях, остановках производства, нарушениях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технологических процессов, создающих угрозу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санэпидблагополучию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970"/>
        <w:gridCol w:w="2976"/>
        <w:gridCol w:w="2659"/>
      </w:tblGrid>
      <w:tr w:rsidR="0037102B" w:rsidTr="0037102B">
        <w:tc>
          <w:tcPr>
            <w:tcW w:w="567" w:type="dxa"/>
          </w:tcPr>
          <w:p w:rsidR="0037102B" w:rsidRPr="0037102B" w:rsidRDefault="0037102B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76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59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7102B" w:rsidTr="0037102B">
        <w:tc>
          <w:tcPr>
            <w:tcW w:w="567" w:type="dxa"/>
          </w:tcPr>
          <w:p w:rsidR="0037102B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на водопроводе, отключение воды</w:t>
            </w:r>
          </w:p>
        </w:tc>
        <w:tc>
          <w:tcPr>
            <w:tcW w:w="2976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37102B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в канализационной системе</w:t>
            </w:r>
          </w:p>
        </w:tc>
        <w:tc>
          <w:tcPr>
            <w:tcW w:w="2976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37102B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в электросетях, отключение электроэнергии</w:t>
            </w:r>
          </w:p>
        </w:tc>
        <w:tc>
          <w:tcPr>
            <w:tcW w:w="2976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37102B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из строя технологического и холодильного оборудования</w:t>
            </w:r>
          </w:p>
        </w:tc>
        <w:tc>
          <w:tcPr>
            <w:tcW w:w="2976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37102B">
        <w:tc>
          <w:tcPr>
            <w:tcW w:w="567" w:type="dxa"/>
          </w:tcPr>
          <w:p w:rsid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системы отопления, отключение отопления, выход из строя отопительной системы</w:t>
            </w:r>
          </w:p>
        </w:tc>
        <w:tc>
          <w:tcPr>
            <w:tcW w:w="2976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</w:tbl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102B" w:rsidRDefault="0037102B" w:rsidP="003710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охраной окружающей среды.</w:t>
      </w:r>
    </w:p>
    <w:p w:rsidR="004F3365" w:rsidRDefault="004F3365" w:rsidP="004F3365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970"/>
        <w:gridCol w:w="2976"/>
        <w:gridCol w:w="2659"/>
      </w:tblGrid>
      <w:tr w:rsidR="004F3365" w:rsidRPr="0037102B" w:rsidTr="00004850">
        <w:tc>
          <w:tcPr>
            <w:tcW w:w="567" w:type="dxa"/>
          </w:tcPr>
          <w:p w:rsidR="004F3365" w:rsidRPr="0037102B" w:rsidRDefault="004F3365" w:rsidP="0000485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4F3365" w:rsidRPr="0037102B" w:rsidRDefault="004F3365" w:rsidP="0000485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76" w:type="dxa"/>
          </w:tcPr>
          <w:p w:rsidR="004F3365" w:rsidRPr="0037102B" w:rsidRDefault="004F3365" w:rsidP="0000485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59" w:type="dxa"/>
          </w:tcPr>
          <w:p w:rsidR="004F3365" w:rsidRPr="0037102B" w:rsidRDefault="004F3365" w:rsidP="0000485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F3365" w:rsidTr="00004850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вывоз ТБО</w:t>
            </w:r>
          </w:p>
        </w:tc>
        <w:tc>
          <w:tcPr>
            <w:tcW w:w="2976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3365" w:rsidTr="00004850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дератизацию, дезинсекцию, дезинфекцию помещения</w:t>
            </w:r>
          </w:p>
        </w:tc>
        <w:tc>
          <w:tcPr>
            <w:tcW w:w="2976" w:type="dxa"/>
          </w:tcPr>
          <w:p w:rsidR="004F3365" w:rsidRPr="004F3365" w:rsidRDefault="004F3365" w:rsidP="00004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3365" w:rsidTr="00004850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4F3365" w:rsidRPr="004F3365" w:rsidRDefault="004F3365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сбором, временным хранение, вывозом люминесцентных ламп специализированным транспортом</w:t>
            </w:r>
          </w:p>
        </w:tc>
        <w:tc>
          <w:tcPr>
            <w:tcW w:w="2976" w:type="dxa"/>
          </w:tcPr>
          <w:p w:rsidR="004F3365" w:rsidRPr="004F3365" w:rsidRDefault="003A57E8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</w:tcPr>
          <w:p w:rsidR="004F3365" w:rsidRPr="004F3365" w:rsidRDefault="003A57E8" w:rsidP="0000485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57E8" w:rsidRDefault="003A57E8" w:rsidP="003A57E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должностных лиц, на которых возложены функции по осуществлению производственного контроля</w:t>
      </w:r>
    </w:p>
    <w:p w:rsidR="003A57E8" w:rsidRDefault="003A57E8" w:rsidP="003A5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50"/>
        <w:gridCol w:w="2868"/>
        <w:gridCol w:w="3853"/>
      </w:tblGrid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3191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работы по осуществлению производственного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нтроля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Батицкая Зоя Петровна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</w:tcPr>
          <w:p w:rsidR="003A57E8" w:rsidRDefault="003A57E8" w:rsidP="003A57E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proofErr w:type="gramStart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официально изданных санитарных правил, </w:t>
            </w:r>
            <w:r w:rsidRPr="003A5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методов и методик контроля факторов среды обитания в соответствии с осуществляемой деятельностью. </w:t>
            </w:r>
          </w:p>
          <w:p w:rsidR="003A57E8" w:rsidRPr="003A57E8" w:rsidRDefault="003A57E8" w:rsidP="003A57E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подготовки и аттестации должностных лиц и работников.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Скачко Людмила Владимировна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МБУЗ «ЦРБ МО Щербиновский район»</w:t>
            </w:r>
          </w:p>
        </w:tc>
        <w:tc>
          <w:tcPr>
            <w:tcW w:w="3191" w:type="dxa"/>
          </w:tcPr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лабораторных исследований. 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медицинских осмотров работников. 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сертификатов, санита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 – эпидемических заключений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личных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ицинских</w:t>
            </w: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книжек. </w:t>
            </w:r>
          </w:p>
          <w:p w:rsidR="003A57E8" w:rsidRP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 и отчетности с осуществлением производственного контроля: 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Журнал браке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ража скоропортящихся продуктов;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бракеража готовой продукции;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Личные мед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нижки сотрудников учреждения;</w:t>
            </w:r>
          </w:p>
          <w:p w:rsid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Накопительная ведомость; </w:t>
            </w:r>
          </w:p>
          <w:p w:rsidR="008B2479" w:rsidRDefault="008B2479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Перспективное меню;</w:t>
            </w:r>
          </w:p>
          <w:p w:rsid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</w:t>
            </w:r>
            <w:r w:rsidRPr="008B2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санитарно- эпидемиологических мероприятий, </w:t>
            </w:r>
            <w:r w:rsidR="008B247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соблюдением требований </w:t>
            </w:r>
            <w:proofErr w:type="spellStart"/>
            <w:r w:rsidR="008B2479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</w:p>
          <w:p w:rsidR="003A57E8" w:rsidRP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мер, направленных на устранение нарушений.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Щедловская Людмила Николаевна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191" w:type="dxa"/>
          </w:tcPr>
          <w:p w:rsidR="008B2479" w:rsidRDefault="003A57E8" w:rsidP="008B2479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 w:rsidR="008B2479">
              <w:rPr>
                <w:rFonts w:ascii="Times New Roman" w:hAnsi="Times New Roman" w:cs="Times New Roman"/>
                <w:sz w:val="28"/>
                <w:szCs w:val="28"/>
              </w:rPr>
              <w:t xml:space="preserve">е журнала аварийных ситуаций; </w:t>
            </w:r>
          </w:p>
          <w:p w:rsidR="008B2479" w:rsidRDefault="008B2479" w:rsidP="008B2479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состоянием:</w:t>
            </w:r>
          </w:p>
          <w:p w:rsid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Освещенности;</w:t>
            </w:r>
          </w:p>
          <w:p w:rsid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 теплоснабжения;</w:t>
            </w:r>
          </w:p>
          <w:p w:rsidR="003A57E8" w:rsidRP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 водоснабжения; </w:t>
            </w:r>
            <w:r w:rsidR="003A57E8"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3A57E8" w:rsidRPr="003A57E8" w:rsidRDefault="003A57E8" w:rsidP="003A57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E8" w:rsidRDefault="008B2479" w:rsidP="003A57E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 лист выполнения программы производственного контроля.</w:t>
      </w:r>
    </w:p>
    <w:p w:rsidR="008B2479" w:rsidRDefault="008B2479" w:rsidP="008B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4429"/>
        <w:gridCol w:w="3191"/>
      </w:tblGrid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429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(исследования)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429" w:type="dxa"/>
          </w:tcPr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429" w:type="dxa"/>
          </w:tcPr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оконных стекол.  </w:t>
            </w:r>
          </w:p>
          <w:p w:rsidR="005F0107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осветительной аппаратуры. Антропометрические обследования воспитанников. 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размеров детской мебели  Дезинсекция, дератизация помещений. </w:t>
            </w:r>
          </w:p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Инструктажи сотрудников по санитарно – эпидемиологическому режиму. </w:t>
            </w:r>
          </w:p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Частичная смена песка в песочницах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перспективного плана на летний период года 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песка в песочницах на степень биологических загрязнений (наличие яиц гельминтов).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Обработка ковровых изделий (сухая чистка, стирка с использованием моющих средств.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осветительной аппаратуры. Утверждение перспективного меню на холодный период года. 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Антропометрические обследования воспитанников.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размеров детской мебели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оконных стекол и утепление окон на зиму. Дезинсекция, дератизация помещений. </w:t>
            </w:r>
          </w:p>
          <w:p w:rsidR="008B2479" w:rsidRPr="008B2479" w:rsidRDefault="005F0107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B2479"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Чистка осветительной аппаратуры</w:t>
            </w:r>
          </w:p>
          <w:p w:rsidR="005F0107" w:rsidRPr="008B2479" w:rsidRDefault="005F0107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осмотр сотрудников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2479" w:rsidRDefault="008B2479" w:rsidP="008B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07" w:rsidRDefault="005F0107" w:rsidP="005F010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5F0107" w:rsidRDefault="005F0107" w:rsidP="005F0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 xml:space="preserve"> </w:t>
      </w:r>
      <w:r w:rsidR="0009705B">
        <w:rPr>
          <w:rFonts w:ascii="Times New Roman" w:hAnsi="Times New Roman" w:cs="Times New Roman"/>
          <w:sz w:val="28"/>
          <w:szCs w:val="28"/>
        </w:rPr>
        <w:t>Паспорта здоровья</w:t>
      </w:r>
      <w:r w:rsidRPr="005F0107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>Личные медицинс</w:t>
      </w:r>
      <w:r>
        <w:rPr>
          <w:rFonts w:ascii="Times New Roman" w:hAnsi="Times New Roman" w:cs="Times New Roman"/>
          <w:sz w:val="28"/>
          <w:szCs w:val="28"/>
        </w:rPr>
        <w:t xml:space="preserve">кие книжки работников;  </w:t>
      </w:r>
    </w:p>
    <w:p w:rsidR="005F0107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107" w:rsidRPr="005F0107">
        <w:rPr>
          <w:rFonts w:ascii="Times New Roman" w:hAnsi="Times New Roman" w:cs="Times New Roman"/>
          <w:sz w:val="28"/>
          <w:szCs w:val="28"/>
        </w:rPr>
        <w:t>ротоколы лабораторных исследований ак</w:t>
      </w:r>
      <w:r w:rsidR="005F0107">
        <w:rPr>
          <w:rFonts w:ascii="Times New Roman" w:hAnsi="Times New Roman" w:cs="Times New Roman"/>
          <w:sz w:val="28"/>
          <w:szCs w:val="28"/>
        </w:rPr>
        <w:t xml:space="preserve">кредитованных лабораторий; </w:t>
      </w: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 xml:space="preserve">Договоры и акты приема выполненных работ по договорам (вывоз отходов, дератизация, дезинсекция и т.д.)  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обследования работников пищеблока на гнойничковые заболевания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бракеража готовой и сырой продукции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Ветеринарные справки, сертификаты качества о качестве товара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 учета посещаемости детей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болезни ребенка от врача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сотрудников на прохождение медицинских осмотров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скоропортящихся продуктов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Накопительная ведомость по анализу питания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производственному контролю</w:t>
      </w:r>
    </w:p>
    <w:p w:rsidR="0009705B" w:rsidRPr="005F0107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Лабораторные исследования</w:t>
      </w:r>
    </w:p>
    <w:sectPr w:rsidR="0009705B" w:rsidRPr="005F0107" w:rsidSect="0011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DD"/>
    <w:multiLevelType w:val="hybridMultilevel"/>
    <w:tmpl w:val="7C4CCE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33795"/>
    <w:multiLevelType w:val="hybridMultilevel"/>
    <w:tmpl w:val="31B0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979"/>
    <w:multiLevelType w:val="hybridMultilevel"/>
    <w:tmpl w:val="D06C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51566"/>
    <w:multiLevelType w:val="hybridMultilevel"/>
    <w:tmpl w:val="49746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D073A"/>
    <w:multiLevelType w:val="hybridMultilevel"/>
    <w:tmpl w:val="CAE07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B5B9B"/>
    <w:multiLevelType w:val="hybridMultilevel"/>
    <w:tmpl w:val="45E8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3D03"/>
    <w:multiLevelType w:val="hybridMultilevel"/>
    <w:tmpl w:val="9338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F094C"/>
    <w:multiLevelType w:val="hybridMultilevel"/>
    <w:tmpl w:val="D126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063DF"/>
    <w:multiLevelType w:val="hybridMultilevel"/>
    <w:tmpl w:val="B10E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E0F45"/>
    <w:multiLevelType w:val="hybridMultilevel"/>
    <w:tmpl w:val="F3A82D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A04408C"/>
    <w:multiLevelType w:val="hybridMultilevel"/>
    <w:tmpl w:val="135E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B4CDD"/>
    <w:multiLevelType w:val="hybridMultilevel"/>
    <w:tmpl w:val="DA64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05B8E"/>
    <w:multiLevelType w:val="hybridMultilevel"/>
    <w:tmpl w:val="5C4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B2E39"/>
    <w:multiLevelType w:val="hybridMultilevel"/>
    <w:tmpl w:val="1B66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7C82"/>
    <w:multiLevelType w:val="hybridMultilevel"/>
    <w:tmpl w:val="CCD82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66FE7"/>
    <w:multiLevelType w:val="hybridMultilevel"/>
    <w:tmpl w:val="6DE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77803"/>
    <w:multiLevelType w:val="hybridMultilevel"/>
    <w:tmpl w:val="BE0EC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D6D9A"/>
    <w:multiLevelType w:val="hybridMultilevel"/>
    <w:tmpl w:val="0C569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86158"/>
    <w:multiLevelType w:val="hybridMultilevel"/>
    <w:tmpl w:val="9518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D20DB"/>
    <w:multiLevelType w:val="hybridMultilevel"/>
    <w:tmpl w:val="64B61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54F1A"/>
    <w:multiLevelType w:val="hybridMultilevel"/>
    <w:tmpl w:val="DCE0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972DA"/>
    <w:multiLevelType w:val="hybridMultilevel"/>
    <w:tmpl w:val="E846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B335A"/>
    <w:multiLevelType w:val="hybridMultilevel"/>
    <w:tmpl w:val="7BD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75845"/>
    <w:multiLevelType w:val="hybridMultilevel"/>
    <w:tmpl w:val="33825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23BE9"/>
    <w:multiLevelType w:val="hybridMultilevel"/>
    <w:tmpl w:val="39DE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A440D"/>
    <w:multiLevelType w:val="hybridMultilevel"/>
    <w:tmpl w:val="CA4EC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65994"/>
    <w:multiLevelType w:val="hybridMultilevel"/>
    <w:tmpl w:val="7F0C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01BD6"/>
    <w:multiLevelType w:val="singleLevel"/>
    <w:tmpl w:val="AEA0E0F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">
    <w:nsid w:val="602959F7"/>
    <w:multiLevelType w:val="hybridMultilevel"/>
    <w:tmpl w:val="59B8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13931"/>
    <w:multiLevelType w:val="hybridMultilevel"/>
    <w:tmpl w:val="8A56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61CF8"/>
    <w:multiLevelType w:val="hybridMultilevel"/>
    <w:tmpl w:val="0690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F59AC"/>
    <w:multiLevelType w:val="hybridMultilevel"/>
    <w:tmpl w:val="C3648B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AC70FE7"/>
    <w:multiLevelType w:val="hybridMultilevel"/>
    <w:tmpl w:val="A51C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84701"/>
    <w:multiLevelType w:val="multilevel"/>
    <w:tmpl w:val="662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B226D5"/>
    <w:multiLevelType w:val="hybridMultilevel"/>
    <w:tmpl w:val="1616C1B6"/>
    <w:lvl w:ilvl="0" w:tplc="839204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4692A"/>
    <w:multiLevelType w:val="hybridMultilevel"/>
    <w:tmpl w:val="9444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67928"/>
    <w:multiLevelType w:val="hybridMultilevel"/>
    <w:tmpl w:val="BBB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C3405"/>
    <w:multiLevelType w:val="hybridMultilevel"/>
    <w:tmpl w:val="E21C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557F7"/>
    <w:multiLevelType w:val="hybridMultilevel"/>
    <w:tmpl w:val="E49C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621F7"/>
    <w:multiLevelType w:val="multilevel"/>
    <w:tmpl w:val="0038D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A3F1C6C"/>
    <w:multiLevelType w:val="hybridMultilevel"/>
    <w:tmpl w:val="2B36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E56FE"/>
    <w:multiLevelType w:val="hybridMultilevel"/>
    <w:tmpl w:val="F56C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34"/>
  </w:num>
  <w:num w:numId="4">
    <w:abstractNumId w:val="33"/>
  </w:num>
  <w:num w:numId="5">
    <w:abstractNumId w:val="36"/>
  </w:num>
  <w:num w:numId="6">
    <w:abstractNumId w:val="13"/>
  </w:num>
  <w:num w:numId="7">
    <w:abstractNumId w:val="31"/>
  </w:num>
  <w:num w:numId="8">
    <w:abstractNumId w:val="12"/>
  </w:num>
  <w:num w:numId="9">
    <w:abstractNumId w:val="7"/>
  </w:num>
  <w:num w:numId="10">
    <w:abstractNumId w:val="24"/>
  </w:num>
  <w:num w:numId="11">
    <w:abstractNumId w:val="29"/>
  </w:num>
  <w:num w:numId="12">
    <w:abstractNumId w:val="23"/>
  </w:num>
  <w:num w:numId="13">
    <w:abstractNumId w:val="41"/>
  </w:num>
  <w:num w:numId="14">
    <w:abstractNumId w:val="21"/>
  </w:num>
  <w:num w:numId="15">
    <w:abstractNumId w:val="18"/>
  </w:num>
  <w:num w:numId="16">
    <w:abstractNumId w:val="40"/>
  </w:num>
  <w:num w:numId="17">
    <w:abstractNumId w:val="35"/>
  </w:num>
  <w:num w:numId="18">
    <w:abstractNumId w:val="22"/>
  </w:num>
  <w:num w:numId="19">
    <w:abstractNumId w:val="17"/>
  </w:num>
  <w:num w:numId="20">
    <w:abstractNumId w:val="1"/>
  </w:num>
  <w:num w:numId="21">
    <w:abstractNumId w:val="28"/>
  </w:num>
  <w:num w:numId="22">
    <w:abstractNumId w:val="6"/>
  </w:num>
  <w:num w:numId="23">
    <w:abstractNumId w:val="14"/>
  </w:num>
  <w:num w:numId="24">
    <w:abstractNumId w:val="15"/>
  </w:num>
  <w:num w:numId="25">
    <w:abstractNumId w:val="10"/>
  </w:num>
  <w:num w:numId="26">
    <w:abstractNumId w:val="32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37"/>
  </w:num>
  <w:num w:numId="32">
    <w:abstractNumId w:val="5"/>
  </w:num>
  <w:num w:numId="33">
    <w:abstractNumId w:val="20"/>
  </w:num>
  <w:num w:numId="34">
    <w:abstractNumId w:val="26"/>
  </w:num>
  <w:num w:numId="35">
    <w:abstractNumId w:val="16"/>
  </w:num>
  <w:num w:numId="36">
    <w:abstractNumId w:val="30"/>
  </w:num>
  <w:num w:numId="37">
    <w:abstractNumId w:val="2"/>
  </w:num>
  <w:num w:numId="38">
    <w:abstractNumId w:val="38"/>
  </w:num>
  <w:num w:numId="39">
    <w:abstractNumId w:val="19"/>
  </w:num>
  <w:num w:numId="40">
    <w:abstractNumId w:val="4"/>
  </w:num>
  <w:num w:numId="41">
    <w:abstractNumId w:val="3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EEA"/>
    <w:rsid w:val="00006B4F"/>
    <w:rsid w:val="00081455"/>
    <w:rsid w:val="0009705B"/>
    <w:rsid w:val="00117145"/>
    <w:rsid w:val="00141B52"/>
    <w:rsid w:val="001F3A05"/>
    <w:rsid w:val="00256878"/>
    <w:rsid w:val="00264207"/>
    <w:rsid w:val="002A2775"/>
    <w:rsid w:val="002B2AD9"/>
    <w:rsid w:val="002D4024"/>
    <w:rsid w:val="003001FE"/>
    <w:rsid w:val="0031523B"/>
    <w:rsid w:val="003619B6"/>
    <w:rsid w:val="0037102B"/>
    <w:rsid w:val="003A0716"/>
    <w:rsid w:val="003A57E8"/>
    <w:rsid w:val="003D3CD6"/>
    <w:rsid w:val="003E7918"/>
    <w:rsid w:val="0043062A"/>
    <w:rsid w:val="004462D5"/>
    <w:rsid w:val="00455270"/>
    <w:rsid w:val="00462163"/>
    <w:rsid w:val="00475D1D"/>
    <w:rsid w:val="0048076D"/>
    <w:rsid w:val="00482A4D"/>
    <w:rsid w:val="00495604"/>
    <w:rsid w:val="004C5BAF"/>
    <w:rsid w:val="004F3365"/>
    <w:rsid w:val="004F768F"/>
    <w:rsid w:val="005009FE"/>
    <w:rsid w:val="00531FBF"/>
    <w:rsid w:val="00583377"/>
    <w:rsid w:val="005F0107"/>
    <w:rsid w:val="00640466"/>
    <w:rsid w:val="0065300F"/>
    <w:rsid w:val="00661AF5"/>
    <w:rsid w:val="00671150"/>
    <w:rsid w:val="00674D5B"/>
    <w:rsid w:val="00746926"/>
    <w:rsid w:val="007731E7"/>
    <w:rsid w:val="00824A19"/>
    <w:rsid w:val="008B2479"/>
    <w:rsid w:val="009209A7"/>
    <w:rsid w:val="00A250BA"/>
    <w:rsid w:val="00A35B00"/>
    <w:rsid w:val="00A9408D"/>
    <w:rsid w:val="00B40467"/>
    <w:rsid w:val="00B96B21"/>
    <w:rsid w:val="00BB7BB9"/>
    <w:rsid w:val="00C21937"/>
    <w:rsid w:val="00C82D23"/>
    <w:rsid w:val="00CF7DC4"/>
    <w:rsid w:val="00D0065E"/>
    <w:rsid w:val="00D91D90"/>
    <w:rsid w:val="00DF243E"/>
    <w:rsid w:val="00E21EEA"/>
    <w:rsid w:val="00E3573C"/>
    <w:rsid w:val="00E576DD"/>
    <w:rsid w:val="00EA13F3"/>
    <w:rsid w:val="00EA1E5B"/>
    <w:rsid w:val="00ED5844"/>
    <w:rsid w:val="00ED757B"/>
    <w:rsid w:val="00F008BD"/>
    <w:rsid w:val="00F51E20"/>
    <w:rsid w:val="00FB2AD4"/>
    <w:rsid w:val="00FD604B"/>
    <w:rsid w:val="00FF5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4A1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48">
    <w:name w:val="Font Style48"/>
    <w:basedOn w:val="a0"/>
    <w:uiPriority w:val="99"/>
    <w:rsid w:val="00824A19"/>
    <w:rPr>
      <w:rFonts w:ascii="Arial" w:hAnsi="Arial" w:cs="Arial" w:hint="default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2A27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076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4A1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48">
    <w:name w:val="Font Style48"/>
    <w:basedOn w:val="a0"/>
    <w:uiPriority w:val="99"/>
    <w:rsid w:val="00824A19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titskaya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1C36-22DD-4E7C-855B-CE493C4E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v-xxr</dc:creator>
  <cp:keywords/>
  <dc:description/>
  <cp:lastModifiedBy>sk</cp:lastModifiedBy>
  <cp:revision>13</cp:revision>
  <cp:lastPrinted>2017-01-17T05:29:00Z</cp:lastPrinted>
  <dcterms:created xsi:type="dcterms:W3CDTF">2017-01-08T11:52:00Z</dcterms:created>
  <dcterms:modified xsi:type="dcterms:W3CDTF">2017-03-27T05:55:00Z</dcterms:modified>
</cp:coreProperties>
</file>